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1D3D54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434DAE" w:rsidP="00434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D48CE">
              <w:rPr>
                <w:sz w:val="26"/>
                <w:szCs w:val="26"/>
              </w:rPr>
              <w:t>.0</w:t>
            </w:r>
            <w:r w:rsidR="005D48CE" w:rsidRPr="00CC6E3D">
              <w:rPr>
                <w:sz w:val="26"/>
                <w:szCs w:val="26"/>
              </w:rPr>
              <w:t>1.202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434DAE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1D3D54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О перечислении межбюджетных трансфертов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из бюджета муниципального образования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«Сельское поселение село Енотаевка </w:t>
      </w:r>
    </w:p>
    <w:p w:rsidR="00434DAE" w:rsidRPr="00434DAE" w:rsidRDefault="00434DAE" w:rsidP="00434DAE">
      <w:pPr>
        <w:rPr>
          <w:sz w:val="26"/>
          <w:szCs w:val="26"/>
        </w:rPr>
      </w:pP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Астраханской области» в бюджет </w:t>
      </w:r>
      <w:proofErr w:type="gramStart"/>
      <w:r w:rsidRPr="00434DAE">
        <w:rPr>
          <w:sz w:val="26"/>
          <w:szCs w:val="26"/>
        </w:rPr>
        <w:t>муниципального</w:t>
      </w:r>
      <w:proofErr w:type="gramEnd"/>
      <w:r w:rsidRPr="00434DAE">
        <w:rPr>
          <w:sz w:val="26"/>
          <w:szCs w:val="26"/>
        </w:rPr>
        <w:t xml:space="preserve">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образования «Енотаевский муниципальный район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 Астраханской области» для осуществления  части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полномочий по созданию условий организации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досуга и обеспечению жителей поселения услугами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организации культуры.</w:t>
      </w:r>
    </w:p>
    <w:p w:rsidR="00434DAE" w:rsidRPr="00434DAE" w:rsidRDefault="00434DAE" w:rsidP="00434DAE">
      <w:pPr>
        <w:spacing w:line="360" w:lineRule="auto"/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                                      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Руководствуясь пунктом 20 части 1 статьи 14,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области», </w:t>
      </w:r>
      <w:r w:rsidR="009A6CE1">
        <w:rPr>
          <w:sz w:val="26"/>
          <w:szCs w:val="26"/>
        </w:rPr>
        <w:t>Р</w:t>
      </w:r>
      <w:r w:rsidRPr="00434DAE">
        <w:rPr>
          <w:sz w:val="26"/>
          <w:szCs w:val="26"/>
        </w:rPr>
        <w:t xml:space="preserve">ешением Совета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от 14.11.2017г №27 «О передаче осуществления части полномочий МО «Село Енотаевка» МО «Енотаевский район»», на основании соглашения от 20.12.2017г, дополнительных соглашений от 12.12.2022 года, от 27.01.2023 года</w:t>
      </w:r>
      <w:r w:rsidR="00F86044">
        <w:rPr>
          <w:sz w:val="26"/>
          <w:szCs w:val="26"/>
        </w:rPr>
        <w:t>, от 01.12.2023года</w:t>
      </w:r>
      <w:r w:rsidRPr="00434DAE">
        <w:rPr>
          <w:sz w:val="26"/>
          <w:szCs w:val="26"/>
        </w:rPr>
        <w:t xml:space="preserve"> к соглашению от 27.12.2017г: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Перечислить межбюджетный трансферт в сумме </w:t>
      </w:r>
      <w:r w:rsidR="00F86044">
        <w:rPr>
          <w:sz w:val="26"/>
          <w:szCs w:val="26"/>
        </w:rPr>
        <w:t>275816</w:t>
      </w:r>
      <w:r w:rsidRPr="00434DAE">
        <w:rPr>
          <w:sz w:val="26"/>
          <w:szCs w:val="26"/>
        </w:rPr>
        <w:t>,6</w:t>
      </w:r>
      <w:r w:rsidR="00F86044">
        <w:rPr>
          <w:sz w:val="26"/>
          <w:szCs w:val="26"/>
        </w:rPr>
        <w:t>5</w:t>
      </w:r>
      <w:r w:rsidRPr="00434DAE">
        <w:rPr>
          <w:sz w:val="26"/>
          <w:szCs w:val="26"/>
        </w:rPr>
        <w:t>(</w:t>
      </w:r>
      <w:r w:rsidR="00F86044">
        <w:rPr>
          <w:sz w:val="26"/>
          <w:szCs w:val="26"/>
        </w:rPr>
        <w:t>двести семьдесят пять тысяч восемьсот шестнадцать рублей</w:t>
      </w:r>
      <w:r w:rsidRPr="00434DAE">
        <w:rPr>
          <w:sz w:val="26"/>
          <w:szCs w:val="26"/>
        </w:rPr>
        <w:t>) 6</w:t>
      </w:r>
      <w:r w:rsidR="00F86044">
        <w:rPr>
          <w:sz w:val="26"/>
          <w:szCs w:val="26"/>
        </w:rPr>
        <w:t>5</w:t>
      </w:r>
      <w:r w:rsidRPr="00434DAE">
        <w:rPr>
          <w:sz w:val="26"/>
          <w:szCs w:val="26"/>
        </w:rPr>
        <w:t xml:space="preserve"> копе</w:t>
      </w:r>
      <w:r w:rsidR="00F86044">
        <w:rPr>
          <w:sz w:val="26"/>
          <w:szCs w:val="26"/>
        </w:rPr>
        <w:t>ек</w:t>
      </w:r>
      <w:r w:rsidRPr="00434DAE">
        <w:rPr>
          <w:sz w:val="26"/>
          <w:szCs w:val="26"/>
        </w:rPr>
        <w:t xml:space="preserve"> из бюджета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 в бюджет муниципального образования «Енотаевский муниципальный район  Астраханской области»  за </w:t>
      </w:r>
      <w:r w:rsidR="00F86044">
        <w:rPr>
          <w:sz w:val="26"/>
          <w:szCs w:val="26"/>
        </w:rPr>
        <w:t>январь</w:t>
      </w:r>
      <w:r w:rsidRPr="00434DAE">
        <w:rPr>
          <w:sz w:val="26"/>
          <w:szCs w:val="26"/>
        </w:rPr>
        <w:t xml:space="preserve"> 202</w:t>
      </w:r>
      <w:r w:rsidR="00F86044">
        <w:rPr>
          <w:sz w:val="26"/>
          <w:szCs w:val="26"/>
        </w:rPr>
        <w:t>4</w:t>
      </w:r>
      <w:r w:rsidRPr="00434DAE">
        <w:rPr>
          <w:sz w:val="26"/>
          <w:szCs w:val="26"/>
        </w:rPr>
        <w:t xml:space="preserve"> года, согласно графику перечисления межбюджетных трансфертов.</w:t>
      </w:r>
    </w:p>
    <w:p w:rsidR="005D48CE" w:rsidRPr="00434DA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55830"/>
    <w:rsid w:val="00096789"/>
    <w:rsid w:val="0010397B"/>
    <w:rsid w:val="00111124"/>
    <w:rsid w:val="001C3690"/>
    <w:rsid w:val="001D3D54"/>
    <w:rsid w:val="001E3F34"/>
    <w:rsid w:val="001F5BFE"/>
    <w:rsid w:val="0024666F"/>
    <w:rsid w:val="00312772"/>
    <w:rsid w:val="00313A47"/>
    <w:rsid w:val="00351E70"/>
    <w:rsid w:val="003C3ED8"/>
    <w:rsid w:val="003F340E"/>
    <w:rsid w:val="0041503A"/>
    <w:rsid w:val="00420535"/>
    <w:rsid w:val="00434DAE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5D48CE"/>
    <w:rsid w:val="00603076"/>
    <w:rsid w:val="006102CF"/>
    <w:rsid w:val="006B1C68"/>
    <w:rsid w:val="006D3A56"/>
    <w:rsid w:val="006E56B7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A6CE1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83AD0"/>
    <w:rsid w:val="00F8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2024-01-10T04:44:00Z</cp:lastPrinted>
  <dcterms:created xsi:type="dcterms:W3CDTF">2024-01-10T04:40:00Z</dcterms:created>
  <dcterms:modified xsi:type="dcterms:W3CDTF">2024-01-22T05:00:00Z</dcterms:modified>
</cp:coreProperties>
</file>