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8B3B8B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D3705" w:rsidP="000D3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D3705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A3CD0" w:rsidRPr="00E5379B" w:rsidRDefault="008B3B8B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C681A" w:rsidRDefault="00DC681A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>рисвоить</w:t>
      </w:r>
      <w:r w:rsidR="00F75A4A">
        <w:rPr>
          <w:rFonts w:ascii="Times New Roman" w:hAnsi="Times New Roman"/>
          <w:sz w:val="24"/>
          <w:szCs w:val="24"/>
        </w:rPr>
        <w:t xml:space="preserve"> объекту адресации</w:t>
      </w:r>
      <w:proofErr w:type="gramStart"/>
      <w:r w:rsidRPr="001A0056">
        <w:rPr>
          <w:rFonts w:ascii="Times New Roman" w:hAnsi="Times New Roman"/>
          <w:sz w:val="24"/>
          <w:szCs w:val="24"/>
        </w:rPr>
        <w:t xml:space="preserve"> </w:t>
      </w:r>
      <w:r w:rsidR="00F75A4A">
        <w:rPr>
          <w:rFonts w:ascii="Times New Roman" w:hAnsi="Times New Roman"/>
          <w:sz w:val="24"/>
          <w:szCs w:val="24"/>
        </w:rPr>
        <w:t>:</w:t>
      </w:r>
      <w:proofErr w:type="gramEnd"/>
      <w:r w:rsidR="00F75A4A">
        <w:rPr>
          <w:rFonts w:ascii="Times New Roman" w:hAnsi="Times New Roman"/>
          <w:sz w:val="24"/>
          <w:szCs w:val="24"/>
        </w:rPr>
        <w:t xml:space="preserve"> помещению (квартире)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>ранее значивше</w:t>
      </w:r>
      <w:r w:rsidR="00F75A4A">
        <w:rPr>
          <w:rFonts w:ascii="Times New Roman" w:hAnsi="Times New Roman"/>
          <w:sz w:val="24"/>
          <w:szCs w:val="24"/>
        </w:rPr>
        <w:t>йся</w:t>
      </w:r>
      <w:r w:rsidRPr="00243FC2">
        <w:rPr>
          <w:rFonts w:ascii="Times New Roman" w:hAnsi="Times New Roman"/>
          <w:sz w:val="24"/>
          <w:szCs w:val="24"/>
        </w:rPr>
        <w:t xml:space="preserve"> по адресу: </w:t>
      </w:r>
      <w:r w:rsidR="001A3CD0" w:rsidRPr="00243FC2">
        <w:rPr>
          <w:rFonts w:ascii="Times New Roman" w:hAnsi="Times New Roman"/>
          <w:sz w:val="24"/>
          <w:szCs w:val="24"/>
        </w:rPr>
        <w:t>Астраханская</w:t>
      </w:r>
      <w:r w:rsidR="001A3CD0">
        <w:rPr>
          <w:rFonts w:ascii="Times New Roman" w:hAnsi="Times New Roman"/>
          <w:sz w:val="24"/>
          <w:szCs w:val="24"/>
        </w:rPr>
        <w:t xml:space="preserve"> область, </w:t>
      </w:r>
      <w:r w:rsidR="001A3CD0" w:rsidRPr="00243FC2">
        <w:rPr>
          <w:rFonts w:ascii="Times New Roman" w:hAnsi="Times New Roman"/>
          <w:sz w:val="24"/>
          <w:szCs w:val="24"/>
        </w:rPr>
        <w:t xml:space="preserve"> Енотаевский</w:t>
      </w:r>
      <w:r w:rsidR="001A3CD0">
        <w:rPr>
          <w:rFonts w:ascii="Times New Roman" w:hAnsi="Times New Roman"/>
          <w:sz w:val="24"/>
          <w:szCs w:val="24"/>
        </w:rPr>
        <w:t xml:space="preserve"> район</w:t>
      </w:r>
      <w:r w:rsidR="001A3CD0" w:rsidRPr="00243FC2">
        <w:rPr>
          <w:rFonts w:ascii="Times New Roman" w:hAnsi="Times New Roman"/>
          <w:sz w:val="24"/>
          <w:szCs w:val="24"/>
        </w:rPr>
        <w:t>, с. Енотаевка</w:t>
      </w:r>
      <w:proofErr w:type="gramStart"/>
      <w:r w:rsidR="001A3CD0" w:rsidRPr="00243FC2">
        <w:rPr>
          <w:rFonts w:ascii="Times New Roman" w:hAnsi="Times New Roman"/>
          <w:sz w:val="24"/>
          <w:szCs w:val="24"/>
        </w:rPr>
        <w:t>.</w:t>
      </w:r>
      <w:proofErr w:type="gramEnd"/>
      <w:r w:rsidR="001A3CD0" w:rsidRPr="00243F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3CD0" w:rsidRPr="00243FC2">
        <w:rPr>
          <w:rFonts w:ascii="Times New Roman" w:hAnsi="Times New Roman"/>
          <w:sz w:val="24"/>
          <w:szCs w:val="24"/>
        </w:rPr>
        <w:t>у</w:t>
      </w:r>
      <w:proofErr w:type="gramEnd"/>
      <w:r w:rsidR="001A3CD0" w:rsidRPr="00243FC2">
        <w:rPr>
          <w:rFonts w:ascii="Times New Roman" w:hAnsi="Times New Roman"/>
          <w:sz w:val="24"/>
          <w:szCs w:val="24"/>
        </w:rPr>
        <w:t xml:space="preserve">л. </w:t>
      </w:r>
      <w:r w:rsidR="00F75A4A">
        <w:rPr>
          <w:rFonts w:ascii="Times New Roman" w:hAnsi="Times New Roman"/>
          <w:sz w:val="24"/>
          <w:szCs w:val="24"/>
        </w:rPr>
        <w:t>Строителей</w:t>
      </w:r>
      <w:r w:rsidR="001A3CD0">
        <w:rPr>
          <w:rFonts w:ascii="Times New Roman" w:hAnsi="Times New Roman"/>
          <w:sz w:val="24"/>
          <w:szCs w:val="24"/>
        </w:rPr>
        <w:t xml:space="preserve">, </w:t>
      </w:r>
      <w:r w:rsidR="00F75A4A">
        <w:rPr>
          <w:rFonts w:ascii="Times New Roman" w:hAnsi="Times New Roman"/>
          <w:sz w:val="24"/>
          <w:szCs w:val="24"/>
        </w:rPr>
        <w:t>д.12 кв.2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 w:rsidR="001A3CD0"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proofErr w:type="gramStart"/>
      <w:r w:rsidR="001A3CD0"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="001A3CD0"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 Енотаевка, село Енотаевка, ул. </w:t>
      </w:r>
      <w:r w:rsidR="00F75A4A">
        <w:rPr>
          <w:rFonts w:ascii="Times New Roman" w:hAnsi="Times New Roman"/>
          <w:b/>
          <w:sz w:val="24"/>
          <w:szCs w:val="24"/>
          <w:u w:val="single"/>
        </w:rPr>
        <w:t>Строителей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, д.</w:t>
      </w:r>
      <w:r w:rsidR="00F75A4A">
        <w:rPr>
          <w:rFonts w:ascii="Times New Roman" w:hAnsi="Times New Roman"/>
          <w:b/>
          <w:sz w:val="24"/>
          <w:szCs w:val="24"/>
          <w:u w:val="single"/>
        </w:rPr>
        <w:t>18 кв.2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1B131F" w:rsidRDefault="00F75A4A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Постановление Главы администрации муниципального образования «Село Енотаевка» Енотаевского </w:t>
      </w:r>
      <w:r>
        <w:rPr>
          <w:rFonts w:ascii="Times New Roman" w:hAnsi="Times New Roman"/>
          <w:sz w:val="24"/>
          <w:szCs w:val="24"/>
        </w:rPr>
        <w:t>района Астраханской области от 0</w:t>
      </w:r>
      <w:r w:rsidR="001B131F">
        <w:rPr>
          <w:rFonts w:ascii="Times New Roman" w:hAnsi="Times New Roman"/>
          <w:sz w:val="24"/>
          <w:szCs w:val="24"/>
        </w:rPr>
        <w:t>4.0</w:t>
      </w:r>
      <w:r>
        <w:rPr>
          <w:rFonts w:ascii="Times New Roman" w:hAnsi="Times New Roman"/>
          <w:sz w:val="24"/>
          <w:szCs w:val="24"/>
        </w:rPr>
        <w:t>9</w:t>
      </w:r>
      <w:r w:rsidR="001B131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09</w:t>
      </w:r>
      <w:r w:rsidR="001B131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150</w:t>
      </w:r>
      <w:r w:rsidR="001B131F">
        <w:rPr>
          <w:rFonts w:ascii="Times New Roman" w:hAnsi="Times New Roman"/>
          <w:sz w:val="24"/>
          <w:szCs w:val="24"/>
        </w:rPr>
        <w:t xml:space="preserve"> «О присвоении адреса в селе Енотаевка» признать утратившим силу.</w:t>
      </w:r>
    </w:p>
    <w:p w:rsidR="00773AA8" w:rsidRPr="00A12E33" w:rsidRDefault="00F75A4A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B131F">
        <w:rPr>
          <w:rFonts w:ascii="Times New Roman" w:hAnsi="Times New Roman"/>
          <w:sz w:val="24"/>
          <w:szCs w:val="24"/>
        </w:rPr>
        <w:t xml:space="preserve">.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F75A4A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F75A4A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F75A4A" w:rsidP="007D2D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D2DA7" w:rsidRPr="00A5300B">
        <w:rPr>
          <w:rFonts w:ascii="Times New Roman" w:hAnsi="Times New Roman"/>
          <w:sz w:val="24"/>
          <w:szCs w:val="24"/>
        </w:rPr>
        <w:t>Г</w:t>
      </w:r>
      <w:proofErr w:type="gramEnd"/>
      <w:r w:rsidR="007D2DA7" w:rsidRPr="00A5300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D2DA7"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F75A4A" w:rsidRDefault="007D2DA7" w:rsidP="00F75A4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</w:r>
      <w:r w:rsidR="00F75A4A">
        <w:rPr>
          <w:rFonts w:ascii="Times New Roman" w:hAnsi="Times New Roman"/>
          <w:sz w:val="24"/>
          <w:szCs w:val="24"/>
        </w:rPr>
        <w:tab/>
        <w:t>Л.А.Баганина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D3705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3B8B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578B0"/>
    <w:rsid w:val="00AE079C"/>
    <w:rsid w:val="00AF227D"/>
    <w:rsid w:val="00B073C6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D449D4"/>
    <w:rsid w:val="00D51593"/>
    <w:rsid w:val="00D5726B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75A4A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51</cp:revision>
  <cp:lastPrinted>2024-01-17T12:03:00Z</cp:lastPrinted>
  <dcterms:created xsi:type="dcterms:W3CDTF">2022-01-14T11:27:00Z</dcterms:created>
  <dcterms:modified xsi:type="dcterms:W3CDTF">2024-01-17T12:04:00Z</dcterms:modified>
</cp:coreProperties>
</file>