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5F7B3E" w:rsidRDefault="00C64AF9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5F7B3E" w:rsidRPr="005F7B3E">
        <w:rPr>
          <w:rFonts w:ascii="Times New Roman" w:hAnsi="Times New Roman"/>
          <w:b/>
          <w:noProof/>
          <w:sz w:val="24"/>
          <w:szCs w:val="24"/>
        </w:rPr>
        <w:t>РАСПОРЯЖЕНИЕ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«СЕЛЬСКОЕ ПОСЕЛЕНИЕ СЕЛО ЕНОТАЕВКА  ЕНОТАЕВСКОГО </w:t>
      </w:r>
      <w:r w:rsidR="00740A81">
        <w:rPr>
          <w:rFonts w:ascii="Times New Roman" w:hAnsi="Times New Roman"/>
          <w:b/>
          <w:spacing w:val="-20"/>
          <w:sz w:val="24"/>
          <w:szCs w:val="24"/>
        </w:rPr>
        <w:t xml:space="preserve">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>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CC6E3D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CC6E3D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CC6E3D" w:rsidRDefault="00272B6B" w:rsidP="00272B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50133" w:rsidRPr="00CC6E3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1A3CD0" w:rsidRPr="00CC6E3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CC6E3D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C6E3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CC6E3D" w:rsidRDefault="004E6414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5F7B3E" w:rsidRPr="00CC6E3D">
              <w:rPr>
                <w:rFonts w:ascii="Times New Roman" w:hAnsi="Times New Roman"/>
                <w:sz w:val="26"/>
                <w:szCs w:val="26"/>
              </w:rPr>
              <w:t>-р</w:t>
            </w:r>
          </w:p>
        </w:tc>
      </w:tr>
    </w:tbl>
    <w:p w:rsidR="001A3CD0" w:rsidRPr="00CC6E3D" w:rsidRDefault="00C64AF9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450133" w:rsidRPr="00CC6E3D" w:rsidRDefault="00450133" w:rsidP="000B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>О контролируемом пале</w:t>
      </w:r>
    </w:p>
    <w:p w:rsidR="000B0CFD" w:rsidRPr="00CC6E3D" w:rsidRDefault="00450133" w:rsidP="000B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 сухой травянистой растительности</w:t>
      </w:r>
    </w:p>
    <w:p w:rsidR="000B0CFD" w:rsidRPr="00CC6E3D" w:rsidRDefault="000B0CFD" w:rsidP="000B0C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50133" w:rsidRPr="00CC6E3D" w:rsidRDefault="00450133" w:rsidP="00450133">
      <w:pPr>
        <w:pStyle w:val="2"/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 xml:space="preserve">В соответствии с Федеральным законом РФ от 21.12.1994 №69-ФЗ «О пожарной безопасности», Федеральным законом РФ от 06.10.2003  №131-ФЗ «Об общих принципах организации местного самоуправления в Российской Федерации», в целях проведения контролируемого пала сухой травянистой растительности на территории </w:t>
      </w:r>
      <w:r w:rsidRPr="00CC6E3D">
        <w:rPr>
          <w:rStyle w:val="FontStyle20"/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Pr="00CC6E3D">
        <w:rPr>
          <w:sz w:val="26"/>
          <w:szCs w:val="26"/>
          <w:lang w:val="ru-RU"/>
        </w:rPr>
        <w:t>«Сельское поселение село Енотаевка Енотаевского муниципального района Астраханской области»:</w:t>
      </w:r>
    </w:p>
    <w:p w:rsidR="00450133" w:rsidRPr="00CC6E3D" w:rsidRDefault="00272B6B" w:rsidP="00450133">
      <w:pPr>
        <w:pStyle w:val="2"/>
        <w:numPr>
          <w:ilvl w:val="0"/>
          <w:numId w:val="8"/>
        </w:numPr>
        <w:tabs>
          <w:tab w:val="left" w:pos="1449"/>
        </w:tabs>
        <w:spacing w:before="0" w:after="0" w:line="317" w:lineRule="exact"/>
        <w:ind w:firstLine="88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Осуществлять с 2</w:t>
      </w:r>
      <w:r w:rsidR="004E6414">
        <w:rPr>
          <w:sz w:val="26"/>
          <w:szCs w:val="26"/>
          <w:lang w:val="ru-RU"/>
        </w:rPr>
        <w:t>1</w:t>
      </w:r>
      <w:r w:rsidR="00450133" w:rsidRPr="00CC6E3D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03</w:t>
      </w:r>
      <w:r w:rsidR="00450133" w:rsidRPr="00CC6E3D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4</w:t>
      </w:r>
      <w:r w:rsidR="00450133" w:rsidRPr="00CC6E3D">
        <w:rPr>
          <w:sz w:val="26"/>
          <w:szCs w:val="26"/>
          <w:lang w:val="ru-RU"/>
        </w:rPr>
        <w:t xml:space="preserve"> года  по </w:t>
      </w:r>
      <w:r>
        <w:rPr>
          <w:sz w:val="26"/>
          <w:szCs w:val="26"/>
          <w:lang w:val="ru-RU"/>
        </w:rPr>
        <w:t>31.03</w:t>
      </w:r>
      <w:r w:rsidR="00450133" w:rsidRPr="00CC6E3D">
        <w:rPr>
          <w:sz w:val="26"/>
          <w:szCs w:val="26"/>
          <w:lang w:val="ru-RU"/>
        </w:rPr>
        <w:t>.202</w:t>
      </w:r>
      <w:r>
        <w:rPr>
          <w:sz w:val="26"/>
          <w:szCs w:val="26"/>
          <w:lang w:val="ru-RU"/>
        </w:rPr>
        <w:t>4</w:t>
      </w:r>
      <w:r w:rsidR="00450133" w:rsidRPr="00CC6E3D">
        <w:rPr>
          <w:sz w:val="26"/>
          <w:szCs w:val="26"/>
          <w:lang w:val="ru-RU"/>
        </w:rPr>
        <w:t xml:space="preserve"> года   выжигание сухой травянистой растительности на территории </w:t>
      </w:r>
      <w:r w:rsidR="00450133" w:rsidRPr="00CC6E3D">
        <w:rPr>
          <w:rStyle w:val="FontStyle20"/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="00450133" w:rsidRPr="00CC6E3D">
        <w:rPr>
          <w:sz w:val="26"/>
          <w:szCs w:val="26"/>
          <w:lang w:val="ru-RU"/>
        </w:rPr>
        <w:t>«Сельское поселение село Енотаевка Енотаевского муниципального района Астраханской области»</w:t>
      </w:r>
      <w:r w:rsidR="00511591">
        <w:rPr>
          <w:sz w:val="26"/>
          <w:szCs w:val="26"/>
          <w:lang w:val="ru-RU"/>
        </w:rPr>
        <w:t xml:space="preserve"> 1.5 км южнее села Енотаевка</w:t>
      </w:r>
      <w:r w:rsidR="00450133" w:rsidRPr="00CC6E3D">
        <w:rPr>
          <w:sz w:val="26"/>
          <w:szCs w:val="26"/>
          <w:lang w:val="ru-RU"/>
        </w:rPr>
        <w:t xml:space="preserve"> согласно графику (приложение 1).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196"/>
        </w:tabs>
        <w:spacing w:before="0" w:after="0" w:line="280" w:lineRule="exact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 xml:space="preserve">Ответственным лицом за проведение профилактического отжига  на территории </w:t>
      </w:r>
      <w:r w:rsidRPr="00CC6E3D">
        <w:rPr>
          <w:rStyle w:val="FontStyle20"/>
          <w:rFonts w:ascii="Times New Roman" w:hAnsi="Times New Roman" w:cs="Times New Roman"/>
          <w:sz w:val="26"/>
          <w:szCs w:val="26"/>
          <w:lang w:val="ru-RU"/>
        </w:rPr>
        <w:t xml:space="preserve">муниципального образования </w:t>
      </w:r>
      <w:r w:rsidRPr="00CC6E3D">
        <w:rPr>
          <w:sz w:val="26"/>
          <w:szCs w:val="26"/>
          <w:lang w:val="ru-RU"/>
        </w:rPr>
        <w:t xml:space="preserve">«Сельское поселение село Енотаевка Енотаевского муниципального района Астраханской области» определить директора </w:t>
      </w:r>
      <w:r w:rsidR="00CC6E3D" w:rsidRPr="00CC6E3D">
        <w:rPr>
          <w:sz w:val="26"/>
          <w:szCs w:val="26"/>
          <w:lang w:val="ru-RU"/>
        </w:rPr>
        <w:t xml:space="preserve">муниципального казенного учреждения «Свет» муниципального образования </w:t>
      </w:r>
      <w:r w:rsidR="00CC6E3D" w:rsidRPr="00CC6E3D">
        <w:rPr>
          <w:bCs/>
          <w:color w:val="000000"/>
          <w:sz w:val="26"/>
          <w:szCs w:val="26"/>
          <w:lang w:val="ru-RU"/>
        </w:rPr>
        <w:t>«Сельское поселение село Енотаевка Енотаевского муниципального района Астраханской области»</w:t>
      </w:r>
      <w:r w:rsidR="00CC6E3D" w:rsidRPr="00CC6E3D">
        <w:rPr>
          <w:sz w:val="26"/>
          <w:szCs w:val="26"/>
          <w:lang w:val="ru-RU"/>
        </w:rPr>
        <w:t xml:space="preserve"> </w:t>
      </w:r>
      <w:proofErr w:type="spellStart"/>
      <w:r w:rsidR="00CC6E3D" w:rsidRPr="00CC6E3D">
        <w:rPr>
          <w:sz w:val="26"/>
          <w:szCs w:val="26"/>
          <w:lang w:val="ru-RU"/>
        </w:rPr>
        <w:t>Серсамалиева</w:t>
      </w:r>
      <w:proofErr w:type="spellEnd"/>
      <w:r w:rsidR="00CC6E3D" w:rsidRPr="00CC6E3D">
        <w:rPr>
          <w:sz w:val="26"/>
          <w:szCs w:val="26"/>
          <w:lang w:val="ru-RU"/>
        </w:rPr>
        <w:t xml:space="preserve"> Н.Г.</w:t>
      </w:r>
      <w:r w:rsidRPr="00CC6E3D">
        <w:rPr>
          <w:sz w:val="26"/>
          <w:szCs w:val="26"/>
          <w:lang w:val="ru-RU"/>
        </w:rPr>
        <w:t xml:space="preserve"> .</w:t>
      </w:r>
    </w:p>
    <w:p w:rsidR="00450133" w:rsidRPr="00CC6E3D" w:rsidRDefault="00CC6E3D" w:rsidP="00450133">
      <w:pPr>
        <w:pStyle w:val="2"/>
        <w:numPr>
          <w:ilvl w:val="0"/>
          <w:numId w:val="7"/>
        </w:numPr>
        <w:tabs>
          <w:tab w:val="left" w:pos="1198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 xml:space="preserve">Директору муниципального казенного учреждения «Свет» муниципального образования </w:t>
      </w:r>
      <w:r w:rsidRPr="00CC6E3D">
        <w:rPr>
          <w:bCs/>
          <w:color w:val="000000"/>
          <w:sz w:val="26"/>
          <w:szCs w:val="26"/>
          <w:lang w:val="ru-RU"/>
        </w:rPr>
        <w:t>«Сельское поселение село Енотаевка Енотаевского муниципального района Астраханской области»</w:t>
      </w:r>
      <w:r w:rsidR="00450133" w:rsidRPr="00CC6E3D">
        <w:rPr>
          <w:sz w:val="26"/>
          <w:szCs w:val="26"/>
          <w:lang w:val="ru-RU"/>
        </w:rPr>
        <w:t>:</w:t>
      </w:r>
    </w:p>
    <w:p w:rsidR="00450133" w:rsidRPr="00CC6E3D" w:rsidRDefault="00450133" w:rsidP="00450133">
      <w:pPr>
        <w:pStyle w:val="2"/>
        <w:numPr>
          <w:ilvl w:val="1"/>
          <w:numId w:val="7"/>
        </w:numPr>
        <w:tabs>
          <w:tab w:val="left" w:pos="1449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Обеспечить лиц, участвующих в выжигании сухой травянистой растительности первичными средствами пожаротушения.</w:t>
      </w:r>
    </w:p>
    <w:p w:rsidR="00450133" w:rsidRPr="00CC6E3D" w:rsidRDefault="00450133" w:rsidP="00450133">
      <w:pPr>
        <w:pStyle w:val="2"/>
        <w:numPr>
          <w:ilvl w:val="1"/>
          <w:numId w:val="7"/>
        </w:numPr>
        <w:tabs>
          <w:tab w:val="left" w:pos="1449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Проинструктировать их мерам пожарной безопасности, с записью в соответствующем журнале.</w:t>
      </w:r>
    </w:p>
    <w:p w:rsidR="00450133" w:rsidRPr="00CC6E3D" w:rsidRDefault="00450133" w:rsidP="00450133">
      <w:pPr>
        <w:pStyle w:val="2"/>
        <w:numPr>
          <w:ilvl w:val="1"/>
          <w:numId w:val="7"/>
        </w:numPr>
        <w:tabs>
          <w:tab w:val="left" w:pos="1704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За сутки до начала непосредственного проведения профилактического отжига и его окончании уведомить администрацию муниципального образования «</w:t>
      </w:r>
      <w:r w:rsidR="00CC6E3D" w:rsidRPr="00CC6E3D">
        <w:rPr>
          <w:sz w:val="26"/>
          <w:szCs w:val="26"/>
          <w:lang w:val="ru-RU"/>
        </w:rPr>
        <w:t>Енотаевский муниципальный район Астраханской области</w:t>
      </w:r>
      <w:r w:rsidR="004E6414">
        <w:rPr>
          <w:sz w:val="26"/>
          <w:szCs w:val="26"/>
          <w:lang w:val="ru-RU"/>
        </w:rPr>
        <w:t>»,  н</w:t>
      </w:r>
      <w:r w:rsidRPr="00CC6E3D">
        <w:rPr>
          <w:sz w:val="26"/>
          <w:szCs w:val="26"/>
          <w:lang w:val="ru-RU"/>
        </w:rPr>
        <w:t xml:space="preserve">ачальника  ОНД и </w:t>
      </w:r>
      <w:proofErr w:type="gramStart"/>
      <w:r w:rsidRPr="00CC6E3D">
        <w:rPr>
          <w:sz w:val="26"/>
          <w:szCs w:val="26"/>
          <w:lang w:val="ru-RU"/>
        </w:rPr>
        <w:t>ПР</w:t>
      </w:r>
      <w:proofErr w:type="gramEnd"/>
      <w:r w:rsidRPr="00CC6E3D">
        <w:rPr>
          <w:sz w:val="26"/>
          <w:szCs w:val="26"/>
          <w:lang w:val="ru-RU"/>
        </w:rPr>
        <w:t xml:space="preserve"> по </w:t>
      </w:r>
      <w:proofErr w:type="spellStart"/>
      <w:r w:rsidR="00CC6E3D" w:rsidRPr="00CC6E3D">
        <w:rPr>
          <w:sz w:val="26"/>
          <w:szCs w:val="26"/>
          <w:lang w:val="ru-RU"/>
        </w:rPr>
        <w:t>Енотаевскому</w:t>
      </w:r>
      <w:proofErr w:type="spellEnd"/>
      <w:r w:rsidR="00CC6E3D" w:rsidRPr="00CC6E3D">
        <w:rPr>
          <w:sz w:val="26"/>
          <w:szCs w:val="26"/>
          <w:lang w:val="ru-RU"/>
        </w:rPr>
        <w:t xml:space="preserve"> району</w:t>
      </w:r>
      <w:r w:rsidRPr="00CC6E3D">
        <w:rPr>
          <w:sz w:val="26"/>
          <w:szCs w:val="26"/>
          <w:lang w:val="ru-RU"/>
        </w:rPr>
        <w:t xml:space="preserve">  , а также смежных землепользователей. ( проинформировать население проживающее  на прилегающей территории о необходимости нахождения по местам жительства в день проведения мероприятия.)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449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Территорию вокруг участка для выжигания сухой травянистой растительности  силами и на средства  администрации очистить в радиусе 25 - 30 метров от сухостойных деревьев, валежника, порубочных остатков, других горючих материалов и отделить противопожарной минерализованной полосой или естественными преградами шириной не менее 1,5 метра.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449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 xml:space="preserve">Выставить наблюдателей для обеспечения непрерывного осмотра </w:t>
      </w:r>
      <w:r w:rsidRPr="00CC6E3D">
        <w:rPr>
          <w:sz w:val="26"/>
          <w:szCs w:val="26"/>
          <w:lang w:val="ru-RU"/>
        </w:rPr>
        <w:lastRenderedPageBreak/>
        <w:t>пройденной огнём площади участка с целью предотвращения его распространения, а также после завершения профилактического отжига произвести контрольный обход участка.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449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 xml:space="preserve">Процесс  выжигания  снять на </w:t>
      </w:r>
      <w:proofErr w:type="spellStart"/>
      <w:r w:rsidRPr="00CC6E3D">
        <w:rPr>
          <w:sz w:val="26"/>
          <w:szCs w:val="26"/>
          <w:lang w:val="ru-RU"/>
        </w:rPr>
        <w:t>видео-фотосьёмку</w:t>
      </w:r>
      <w:proofErr w:type="spellEnd"/>
      <w:r w:rsidRPr="00CC6E3D">
        <w:rPr>
          <w:sz w:val="26"/>
          <w:szCs w:val="26"/>
          <w:lang w:val="ru-RU"/>
        </w:rPr>
        <w:t>.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426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После выполнения контролируемого профилактического отжига, провести осмотр всей территории проведенной профилактическим выжиганием с составлением Акта, в котором указать перечень выполненных работ и заключение о невозможности возобновления горения.</w:t>
      </w:r>
    </w:p>
    <w:p w:rsidR="00450133" w:rsidRPr="00CC6E3D" w:rsidRDefault="00450133" w:rsidP="00450133">
      <w:pPr>
        <w:pStyle w:val="2"/>
        <w:numPr>
          <w:ilvl w:val="0"/>
          <w:numId w:val="7"/>
        </w:numPr>
        <w:tabs>
          <w:tab w:val="left" w:pos="1646"/>
        </w:tabs>
        <w:spacing w:before="0" w:after="0"/>
        <w:ind w:firstLine="880"/>
        <w:jc w:val="both"/>
        <w:rPr>
          <w:sz w:val="26"/>
          <w:szCs w:val="26"/>
          <w:lang w:val="ru-RU"/>
        </w:rPr>
      </w:pPr>
      <w:r w:rsidRPr="00CC6E3D">
        <w:rPr>
          <w:sz w:val="26"/>
          <w:szCs w:val="26"/>
          <w:lang w:val="ru-RU"/>
        </w:rPr>
        <w:t>При проведении профилактического отжига исключить возможность причинения вреда жилому фонду, растительности, а также объектам животного мира и его среде обитания.</w:t>
      </w:r>
    </w:p>
    <w:p w:rsidR="00450133" w:rsidRPr="00CC6E3D" w:rsidRDefault="00450133" w:rsidP="00450133">
      <w:pPr>
        <w:pStyle w:val="Standard"/>
        <w:spacing w:line="360" w:lineRule="exact"/>
        <w:rPr>
          <w:sz w:val="26"/>
          <w:szCs w:val="26"/>
          <w:lang w:val="ru-RU"/>
        </w:rPr>
      </w:pPr>
    </w:p>
    <w:p w:rsidR="00A5300B" w:rsidRPr="00CC6E3D" w:rsidRDefault="00A5300B" w:rsidP="000B0C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300B" w:rsidRPr="00CC6E3D" w:rsidRDefault="00A5300B" w:rsidP="000B0CF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300B" w:rsidRPr="00CC6E3D" w:rsidRDefault="00A5300B" w:rsidP="00A5300B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5300B" w:rsidRPr="00CC6E3D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>Глав</w:t>
      </w:r>
      <w:r w:rsidR="00272B6B">
        <w:rPr>
          <w:rFonts w:ascii="Times New Roman" w:hAnsi="Times New Roman"/>
          <w:sz w:val="26"/>
          <w:szCs w:val="26"/>
        </w:rPr>
        <w:t>а</w:t>
      </w:r>
      <w:r w:rsidRPr="00CC6E3D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</w:p>
    <w:p w:rsidR="00A5300B" w:rsidRPr="00CC6E3D" w:rsidRDefault="00DD478D" w:rsidP="00A5300B">
      <w:pPr>
        <w:pStyle w:val="a3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>«Сельское поселение с</w:t>
      </w:r>
      <w:r w:rsidR="00A5300B" w:rsidRPr="00CC6E3D">
        <w:rPr>
          <w:rFonts w:ascii="Times New Roman" w:hAnsi="Times New Roman"/>
          <w:sz w:val="26"/>
          <w:szCs w:val="26"/>
        </w:rPr>
        <w:t xml:space="preserve">ело Енотаевка </w:t>
      </w:r>
    </w:p>
    <w:p w:rsidR="00A5300B" w:rsidRPr="00CC6E3D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A5300B" w:rsidRPr="00CC6E3D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 Астраханской области»                                 </w:t>
      </w:r>
      <w:r w:rsidRPr="00CC6E3D">
        <w:rPr>
          <w:rFonts w:ascii="Times New Roman" w:hAnsi="Times New Roman"/>
          <w:sz w:val="26"/>
          <w:szCs w:val="26"/>
        </w:rPr>
        <w:tab/>
        <w:t xml:space="preserve">   </w:t>
      </w:r>
      <w:r w:rsidR="00DD478D" w:rsidRPr="00CC6E3D">
        <w:rPr>
          <w:rFonts w:ascii="Times New Roman" w:hAnsi="Times New Roman"/>
          <w:sz w:val="26"/>
          <w:szCs w:val="26"/>
        </w:rPr>
        <w:tab/>
      </w:r>
      <w:r w:rsidR="00DD478D" w:rsidRPr="00CC6E3D">
        <w:rPr>
          <w:rFonts w:ascii="Times New Roman" w:hAnsi="Times New Roman"/>
          <w:sz w:val="26"/>
          <w:szCs w:val="26"/>
        </w:rPr>
        <w:tab/>
      </w:r>
      <w:r w:rsidR="00DD478D" w:rsidRPr="00CC6E3D">
        <w:rPr>
          <w:rFonts w:ascii="Times New Roman" w:hAnsi="Times New Roman"/>
          <w:sz w:val="26"/>
          <w:szCs w:val="26"/>
        </w:rPr>
        <w:tab/>
      </w:r>
      <w:r w:rsidR="00DD478D" w:rsidRPr="00CC6E3D">
        <w:rPr>
          <w:rFonts w:ascii="Times New Roman" w:hAnsi="Times New Roman"/>
          <w:sz w:val="26"/>
          <w:szCs w:val="26"/>
        </w:rPr>
        <w:tab/>
      </w:r>
      <w:r w:rsidR="00272B6B">
        <w:rPr>
          <w:rFonts w:ascii="Times New Roman" w:hAnsi="Times New Roman"/>
          <w:sz w:val="26"/>
          <w:szCs w:val="26"/>
        </w:rPr>
        <w:t>В.В.Котлов</w:t>
      </w:r>
    </w:p>
    <w:p w:rsidR="00786871" w:rsidRPr="00CC6E3D" w:rsidRDefault="00A5300B" w:rsidP="00A5300B">
      <w:pPr>
        <w:pStyle w:val="a3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>
      <w:pPr>
        <w:pStyle w:val="a3"/>
        <w:rPr>
          <w:rFonts w:ascii="Times New Roman" w:hAnsi="Times New Roman"/>
          <w:sz w:val="26"/>
          <w:szCs w:val="26"/>
        </w:rPr>
      </w:pPr>
    </w:p>
    <w:p w:rsidR="00CC6E3D" w:rsidRDefault="00CC6E3D" w:rsidP="00CC6E3D">
      <w:pPr>
        <w:pStyle w:val="a3"/>
        <w:jc w:val="right"/>
        <w:rPr>
          <w:rStyle w:val="FontStyle20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Приложение  к распоряжению администрации </w:t>
      </w:r>
      <w:r w:rsidRPr="00CC6E3D">
        <w:rPr>
          <w:rStyle w:val="FontStyle20"/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«Сельское поселение село Енотаевка </w:t>
      </w: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>Енотаевского муниципального района</w:t>
      </w: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 Астраханской области»</w:t>
      </w:r>
    </w:p>
    <w:p w:rsidR="00CC6E3D" w:rsidRDefault="00272B6B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19</w:t>
      </w:r>
      <w:r w:rsidR="00CC6E3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</w:t>
      </w:r>
      <w:r w:rsidR="00CC6E3D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CC6E3D">
        <w:rPr>
          <w:rFonts w:ascii="Times New Roman" w:hAnsi="Times New Roman"/>
          <w:sz w:val="26"/>
          <w:szCs w:val="26"/>
        </w:rPr>
        <w:t xml:space="preserve"> №-</w:t>
      </w:r>
      <w:r w:rsidR="004E6414">
        <w:rPr>
          <w:rFonts w:ascii="Times New Roman" w:hAnsi="Times New Roman"/>
          <w:sz w:val="26"/>
          <w:szCs w:val="26"/>
        </w:rPr>
        <w:t>8</w:t>
      </w:r>
      <w:r w:rsidR="00CC6E3D">
        <w:rPr>
          <w:rFonts w:ascii="Times New Roman" w:hAnsi="Times New Roman"/>
          <w:sz w:val="26"/>
          <w:szCs w:val="26"/>
        </w:rPr>
        <w:t>р</w:t>
      </w: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C6E3D" w:rsidRDefault="00CC6E3D" w:rsidP="00CC6E3D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C6E3D" w:rsidRPr="00CC6E3D" w:rsidRDefault="00CC6E3D" w:rsidP="00CC6E3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ГР А Ф И </w:t>
      </w:r>
      <w:proofErr w:type="gramStart"/>
      <w:r w:rsidRPr="00CC6E3D">
        <w:rPr>
          <w:rFonts w:ascii="Times New Roman" w:hAnsi="Times New Roman"/>
          <w:sz w:val="26"/>
          <w:szCs w:val="26"/>
        </w:rPr>
        <w:t>К</w:t>
      </w:r>
      <w:proofErr w:type="gramEnd"/>
    </w:p>
    <w:p w:rsidR="00CC6E3D" w:rsidRDefault="00CC6E3D" w:rsidP="00CC6E3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C6E3D">
        <w:rPr>
          <w:rFonts w:ascii="Times New Roman" w:hAnsi="Times New Roman"/>
          <w:sz w:val="26"/>
          <w:szCs w:val="26"/>
        </w:rPr>
        <w:t xml:space="preserve">выжигание сухой травянистой растительности на территории </w:t>
      </w:r>
      <w:r w:rsidRPr="00CC6E3D">
        <w:rPr>
          <w:rStyle w:val="FontStyle20"/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CC6E3D">
        <w:rPr>
          <w:rFonts w:ascii="Times New Roman" w:hAnsi="Times New Roman"/>
          <w:sz w:val="26"/>
          <w:szCs w:val="26"/>
        </w:rPr>
        <w:t>«Сельское поселение село Енотаевка Енотаевского муниципального района Астраханской области»</w:t>
      </w:r>
    </w:p>
    <w:p w:rsidR="00CC6E3D" w:rsidRDefault="00CC6E3D" w:rsidP="00CC6E3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3825"/>
        <w:gridCol w:w="4350"/>
      </w:tblGrid>
      <w:tr w:rsidR="00CC6E3D" w:rsidTr="00CC6E3D">
        <w:trPr>
          <w:trHeight w:val="600"/>
        </w:trPr>
        <w:tc>
          <w:tcPr>
            <w:tcW w:w="1095" w:type="dxa"/>
          </w:tcPr>
          <w:p w:rsidR="00CC6E3D" w:rsidRDefault="00CC6E3D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5" w:type="dxa"/>
          </w:tcPr>
          <w:p w:rsidR="00CC6E3D" w:rsidRDefault="00CC6E3D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4350" w:type="dxa"/>
          </w:tcPr>
          <w:p w:rsidR="00CC6E3D" w:rsidRDefault="00CC6E3D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</w:t>
            </w:r>
          </w:p>
        </w:tc>
      </w:tr>
      <w:tr w:rsidR="00CC6E3D" w:rsidTr="00CC6E3D">
        <w:trPr>
          <w:trHeight w:val="600"/>
        </w:trPr>
        <w:tc>
          <w:tcPr>
            <w:tcW w:w="1095" w:type="dxa"/>
          </w:tcPr>
          <w:p w:rsidR="00CC6E3D" w:rsidRDefault="00CC6E3D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5" w:type="dxa"/>
          </w:tcPr>
          <w:p w:rsidR="00CC6E3D" w:rsidRDefault="00272B6B" w:rsidP="00272B6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  <w:r w:rsidR="00CC6E3D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C6E3D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350" w:type="dxa"/>
          </w:tcPr>
          <w:p w:rsidR="00CC6E3D" w:rsidRDefault="00CC6E3D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 w:rsidRPr="00E51BB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 w:rsidRPr="00E51BB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 w:rsidRPr="00E51BB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 w:rsidRPr="00E51BB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  <w:tr w:rsidR="00272B6B" w:rsidTr="00CC6E3D">
        <w:trPr>
          <w:trHeight w:val="600"/>
        </w:trPr>
        <w:tc>
          <w:tcPr>
            <w:tcW w:w="1095" w:type="dxa"/>
          </w:tcPr>
          <w:p w:rsidR="00272B6B" w:rsidRDefault="00272B6B" w:rsidP="00CC6E3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5" w:type="dxa"/>
          </w:tcPr>
          <w:p w:rsidR="00272B6B" w:rsidRDefault="00272B6B" w:rsidP="00272B6B">
            <w:pPr>
              <w:jc w:val="center"/>
            </w:pPr>
            <w:r w:rsidRPr="00E51BBD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51BBD">
              <w:rPr>
                <w:rFonts w:ascii="Times New Roman" w:hAnsi="Times New Roman"/>
                <w:sz w:val="26"/>
                <w:szCs w:val="26"/>
              </w:rPr>
              <w:t>.03.2024г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50" w:type="dxa"/>
          </w:tcPr>
          <w:p w:rsidR="00272B6B" w:rsidRDefault="00272B6B" w:rsidP="00E1786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10.00-16.00</w:t>
            </w:r>
          </w:p>
        </w:tc>
      </w:tr>
    </w:tbl>
    <w:p w:rsidR="00CC6E3D" w:rsidRDefault="00CC6E3D" w:rsidP="00CC6E3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CC6E3D" w:rsidRDefault="00CC6E3D" w:rsidP="00CC6E3D"/>
    <w:p w:rsidR="00CC6E3D" w:rsidRPr="00CC6E3D" w:rsidRDefault="00CC6E3D" w:rsidP="00CC6E3D">
      <w:pPr>
        <w:tabs>
          <w:tab w:val="left" w:pos="6360"/>
        </w:tabs>
      </w:pPr>
      <w:r>
        <w:tab/>
      </w:r>
    </w:p>
    <w:sectPr w:rsidR="00CC6E3D" w:rsidRPr="00CC6E3D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8BF"/>
    <w:multiLevelType w:val="multilevel"/>
    <w:tmpl w:val="388A87FC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5071D"/>
    <w:rsid w:val="000660EB"/>
    <w:rsid w:val="00071D89"/>
    <w:rsid w:val="00085F06"/>
    <w:rsid w:val="00096158"/>
    <w:rsid w:val="000B0CFD"/>
    <w:rsid w:val="000C30D8"/>
    <w:rsid w:val="000D33B8"/>
    <w:rsid w:val="000F1C82"/>
    <w:rsid w:val="000F1DA0"/>
    <w:rsid w:val="00105499"/>
    <w:rsid w:val="00120CB9"/>
    <w:rsid w:val="001629AD"/>
    <w:rsid w:val="00175BC8"/>
    <w:rsid w:val="001A0056"/>
    <w:rsid w:val="001A2445"/>
    <w:rsid w:val="001A2489"/>
    <w:rsid w:val="001A3CD0"/>
    <w:rsid w:val="00204501"/>
    <w:rsid w:val="00243FC2"/>
    <w:rsid w:val="00270BD6"/>
    <w:rsid w:val="00272B6B"/>
    <w:rsid w:val="002829F6"/>
    <w:rsid w:val="00294ABA"/>
    <w:rsid w:val="002A4C94"/>
    <w:rsid w:val="002C3D2C"/>
    <w:rsid w:val="002C78D4"/>
    <w:rsid w:val="002E2457"/>
    <w:rsid w:val="002E2D0B"/>
    <w:rsid w:val="002E7408"/>
    <w:rsid w:val="00363BBB"/>
    <w:rsid w:val="003A3E07"/>
    <w:rsid w:val="003D4481"/>
    <w:rsid w:val="003E0628"/>
    <w:rsid w:val="00415A4C"/>
    <w:rsid w:val="00434741"/>
    <w:rsid w:val="004458A3"/>
    <w:rsid w:val="00450133"/>
    <w:rsid w:val="00455B0C"/>
    <w:rsid w:val="004729CB"/>
    <w:rsid w:val="004D5638"/>
    <w:rsid w:val="004E6414"/>
    <w:rsid w:val="00506C9D"/>
    <w:rsid w:val="00511591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5F7B3E"/>
    <w:rsid w:val="006033C4"/>
    <w:rsid w:val="006066EB"/>
    <w:rsid w:val="006074B8"/>
    <w:rsid w:val="00623586"/>
    <w:rsid w:val="00630D26"/>
    <w:rsid w:val="00635091"/>
    <w:rsid w:val="006446B7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F50F3"/>
    <w:rsid w:val="00723D02"/>
    <w:rsid w:val="0072626D"/>
    <w:rsid w:val="00740A81"/>
    <w:rsid w:val="007458E5"/>
    <w:rsid w:val="00773AA8"/>
    <w:rsid w:val="00777AA0"/>
    <w:rsid w:val="00782E32"/>
    <w:rsid w:val="00783F8F"/>
    <w:rsid w:val="00786871"/>
    <w:rsid w:val="007B2896"/>
    <w:rsid w:val="007B4CE8"/>
    <w:rsid w:val="007F6127"/>
    <w:rsid w:val="00806210"/>
    <w:rsid w:val="008114F4"/>
    <w:rsid w:val="00830E4F"/>
    <w:rsid w:val="00833C59"/>
    <w:rsid w:val="008378EB"/>
    <w:rsid w:val="00862B21"/>
    <w:rsid w:val="00863A77"/>
    <w:rsid w:val="00872DF4"/>
    <w:rsid w:val="00877E1C"/>
    <w:rsid w:val="00877EFF"/>
    <w:rsid w:val="008A6301"/>
    <w:rsid w:val="008B40DE"/>
    <w:rsid w:val="008C3825"/>
    <w:rsid w:val="008D0548"/>
    <w:rsid w:val="008D11C4"/>
    <w:rsid w:val="009020BC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5300B"/>
    <w:rsid w:val="00A578B0"/>
    <w:rsid w:val="00A83CC9"/>
    <w:rsid w:val="00AE079C"/>
    <w:rsid w:val="00AF227D"/>
    <w:rsid w:val="00B1314C"/>
    <w:rsid w:val="00B4247D"/>
    <w:rsid w:val="00B57C80"/>
    <w:rsid w:val="00B82A3C"/>
    <w:rsid w:val="00B870D1"/>
    <w:rsid w:val="00B957F1"/>
    <w:rsid w:val="00BA58CF"/>
    <w:rsid w:val="00BC546F"/>
    <w:rsid w:val="00BD4034"/>
    <w:rsid w:val="00BF1FE5"/>
    <w:rsid w:val="00BF3B74"/>
    <w:rsid w:val="00C0132F"/>
    <w:rsid w:val="00C0458A"/>
    <w:rsid w:val="00C13FF3"/>
    <w:rsid w:val="00C27010"/>
    <w:rsid w:val="00C415C9"/>
    <w:rsid w:val="00C4625A"/>
    <w:rsid w:val="00C64222"/>
    <w:rsid w:val="00C64AF9"/>
    <w:rsid w:val="00C75EAF"/>
    <w:rsid w:val="00CC12DC"/>
    <w:rsid w:val="00CC6E3D"/>
    <w:rsid w:val="00D449D4"/>
    <w:rsid w:val="00D51593"/>
    <w:rsid w:val="00D5726B"/>
    <w:rsid w:val="00DA1D08"/>
    <w:rsid w:val="00DC608F"/>
    <w:rsid w:val="00DC681A"/>
    <w:rsid w:val="00DD478D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7B3E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  <w:style w:type="character" w:customStyle="1" w:styleId="FontStyle20">
    <w:name w:val="Font Style20"/>
    <w:rsid w:val="005F7B3E"/>
    <w:rPr>
      <w:rFonts w:ascii="Century Schoolbook" w:hAnsi="Century Schoolbook" w:cs="Century Schoolbook"/>
      <w:sz w:val="20"/>
      <w:szCs w:val="20"/>
    </w:rPr>
  </w:style>
  <w:style w:type="character" w:customStyle="1" w:styleId="10">
    <w:name w:val="Заголовок 1 Знак"/>
    <w:basedOn w:val="a0"/>
    <w:link w:val="1"/>
    <w:rsid w:val="005F7B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qFormat/>
    <w:rsid w:val="005F7B3E"/>
    <w:rPr>
      <w:i/>
      <w:iCs/>
    </w:rPr>
  </w:style>
  <w:style w:type="paragraph" w:customStyle="1" w:styleId="Standard">
    <w:name w:val="Standard"/>
    <w:rsid w:val="004501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">
    <w:name w:val="Основной текст (2)"/>
    <w:basedOn w:val="Standard"/>
    <w:rsid w:val="00450133"/>
    <w:pPr>
      <w:shd w:val="clear" w:color="auto" w:fill="FFFFFF"/>
      <w:spacing w:before="360" w:after="240" w:line="322" w:lineRule="exact"/>
    </w:pPr>
    <w:rPr>
      <w:rFonts w:eastAsia="Times New Roman" w:cs="Times New Roman"/>
      <w:color w:val="00000A"/>
      <w:sz w:val="28"/>
      <w:szCs w:val="28"/>
      <w:lang w:bidi="ar-SA"/>
    </w:rPr>
  </w:style>
  <w:style w:type="numbering" w:customStyle="1" w:styleId="WWNum1">
    <w:name w:val="WWNum1"/>
    <w:basedOn w:val="a2"/>
    <w:rsid w:val="0045013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56</cp:revision>
  <cp:lastPrinted>2024-03-19T05:11:00Z</cp:lastPrinted>
  <dcterms:created xsi:type="dcterms:W3CDTF">2022-01-14T11:27:00Z</dcterms:created>
  <dcterms:modified xsi:type="dcterms:W3CDTF">2024-03-19T05:12:00Z</dcterms:modified>
</cp:coreProperties>
</file>