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4AEB" w:rsidRPr="00E5379B" w:rsidRDefault="0018520B" w:rsidP="008E4AEB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2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2"/>
        </w:pict>
      </w:r>
      <w:r w:rsidR="008E4AEB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8E4AEB" w:rsidRPr="00E5379B" w:rsidRDefault="008E4AEB" w:rsidP="008E4AEB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8E4AEB" w:rsidRPr="00E5379B" w:rsidRDefault="008E4AEB" w:rsidP="008E4AEB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8E4AEB" w:rsidRPr="00E5379B" w:rsidRDefault="008E4AEB" w:rsidP="008E4A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8E4AEB" w:rsidRPr="00E5379B" w:rsidRDefault="008E4AEB" w:rsidP="008E4A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8E4AEB" w:rsidRPr="00E5379B" w:rsidTr="001646D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E4AEB" w:rsidRPr="00E5379B" w:rsidRDefault="008E4AEB" w:rsidP="001646D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EB" w:rsidRPr="00406B66" w:rsidRDefault="00FC40C9" w:rsidP="00FC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8E4AEB" w:rsidRPr="00E5379B">
              <w:rPr>
                <w:rFonts w:ascii="Times New Roman" w:hAnsi="Times New Roman"/>
                <w:sz w:val="24"/>
                <w:szCs w:val="24"/>
              </w:rPr>
              <w:t>.</w:t>
            </w:r>
            <w:r w:rsidR="00406B6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E4AEB" w:rsidRPr="00E5379B">
              <w:rPr>
                <w:rFonts w:ascii="Times New Roman" w:hAnsi="Times New Roman"/>
                <w:sz w:val="24"/>
                <w:szCs w:val="24"/>
              </w:rPr>
              <w:t>.202</w:t>
            </w:r>
            <w:r w:rsidR="00406B6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E4AEB" w:rsidRPr="00E5379B" w:rsidRDefault="008E4AEB" w:rsidP="001646D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EB" w:rsidRPr="003417DF" w:rsidRDefault="00FC40C9" w:rsidP="00977D2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77D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E4AEB" w:rsidRPr="00E5379B" w:rsidRDefault="0018520B" w:rsidP="008E4A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9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30" style="position:absolute;left:-11285;top:33281;width:328;height:242;mso-wrap-distance-left:0;mso-wrap-distance-right:0" coordorigin="-11285,33281" coordsize="328,242">
              <o:lock v:ext="edit" text="t"/>
              <v:line id="_x0000_s1031" style="position:absolute" from="-11285,33347" to="-11263,33523" stroked="f" strokecolor="#3465a4">
                <v:stroke color2="#cb9a5b"/>
              </v:line>
              <v:line id="_x0000_s1032" style="position:absolute;flip:y" from="-11285,33281" to="-10957,33333" stroked="f" strokecolor="#3465a4">
                <v:stroke color2="#cb9a5b"/>
              </v:line>
            </v:group>
            <v:group id="_x0000_s1033" style="position:absolute;left:-7394;top:32767;width:370;height:171;mso-wrap-distance-left:0;mso-wrap-distance-right:0" coordorigin="-7394,32767" coordsize="370,171">
              <o:lock v:ext="edit" text="t"/>
              <v:line id="_x0000_s1034" style="position:absolute;flip:x" from="-7394,32767" to="-7064,32819" stroked="f" strokecolor="#3465a4">
                <v:stroke color2="#cb9a5b"/>
              </v:line>
              <v:line id="_x0000_s1035" style="position:absolute" from="-7050,32767" to="-7023,32938" stroked="f" strokecolor="#3465a4">
                <v:stroke color2="#cb9a5b"/>
              </v:line>
            </v:group>
            <v:group id="_x0000_s1036" style="position:absolute;left:-13130;top:33623;width:327;height:237;mso-wrap-distance-left:0;mso-wrap-distance-right:0" coordorigin="-13130,33623" coordsize="327,237">
              <o:lock v:ext="edit" text="t"/>
              <v:line id="_x0000_s1037" style="position:absolute" from="-13130,33685" to="-13107,33860" stroked="f" strokecolor="#3465a4">
                <v:stroke color2="#cb9a5b"/>
              </v:line>
              <v:line id="_x0000_s1038" style="position:absolute;flip:y" from="-13130,33623" to="-12803,33672" stroked="f" strokecolor="#3465a4">
                <v:stroke color2="#cb9a5b"/>
              </v:line>
            </v:group>
            <v:group id="_x0000_s1039" style="position:absolute;left:-11426;top:33502;width:366;height:172;mso-wrap-distance-left:0;mso-wrap-distance-right:0" coordorigin="-11426,33502" coordsize="366,172">
              <o:lock v:ext="edit" text="t"/>
              <v:line id="_x0000_s1040" style="position:absolute;flip:x" from="-11426,33502" to="-11097,33550" stroked="f" strokecolor="#3465a4">
                <v:stroke color2="#cb9a5b"/>
              </v:line>
              <v:line id="_x0000_s1041" style="position:absolute" from="-11084,33502" to="-11059,33674" stroked="f" strokecolor="#3465a4">
                <v:stroke color2="#cb9a5b"/>
              </v:line>
            </v:group>
          </v:group>
        </w:pict>
      </w:r>
    </w:p>
    <w:tbl>
      <w:tblPr>
        <w:tblW w:w="0" w:type="auto"/>
        <w:tblInd w:w="250" w:type="dxa"/>
        <w:tblLayout w:type="fixed"/>
        <w:tblCellMar>
          <w:left w:w="113" w:type="dxa"/>
        </w:tblCellMar>
        <w:tblLook w:val="0000"/>
      </w:tblPr>
      <w:tblGrid>
        <w:gridCol w:w="4825"/>
        <w:gridCol w:w="4538"/>
      </w:tblGrid>
      <w:tr w:rsidR="008E4AEB" w:rsidRPr="00E5379B" w:rsidTr="001646D7">
        <w:tc>
          <w:tcPr>
            <w:tcW w:w="4825" w:type="dxa"/>
            <w:shd w:val="clear" w:color="auto" w:fill="auto"/>
          </w:tcPr>
          <w:p w:rsidR="008E4AE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AEB" w:rsidRPr="00E5379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8E4AEB" w:rsidRPr="00E5379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4AEB" w:rsidRDefault="0018520B" w:rsidP="008E4A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8" type="#_x0000_t202" style="position:absolute;left:0;text-align:left;margin-left:-1.8pt;margin-top:.4pt;width:339pt;height:3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" strokecolor="white">
            <v:textbox>
              <w:txbxContent>
                <w:p w:rsidR="008E4AEB" w:rsidRPr="00662B9E" w:rsidRDefault="008E4AEB" w:rsidP="008E4AEB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присвоении адреса</w:t>
                  </w:r>
                </w:p>
              </w:txbxContent>
            </v:textbox>
          </v:shape>
        </w:pict>
      </w:r>
    </w:p>
    <w:p w:rsidR="008E4AEB" w:rsidRDefault="008E4AEB" w:rsidP="008E4A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4AEB" w:rsidRDefault="008E4AEB" w:rsidP="008E4AE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присвоения адреса объекту недвижимого имущества на территории муниципального образования «Сельское поселение село Енотаевка </w:t>
      </w:r>
      <w:proofErr w:type="spellStart"/>
      <w:r>
        <w:rPr>
          <w:rFonts w:ascii="Times New Roman" w:hAnsi="Times New Roman"/>
          <w:sz w:val="24"/>
          <w:szCs w:val="24"/>
        </w:rPr>
        <w:t>Енотаев-ского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области», руководствуясь Федеральным законом РФ от 06.10.2003  №131-ФЗ «Об общих принципах организации местного самоуправления в Российской Федерации», статьей 8 Градостроительного кодекса Российской Федерации, Федеральным законом от 28.12.2013 №443-ФЗ «О федеральной информационной адресной системе и о внесении изменений в Федеральный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адресов,  Уставом  муниципального образования «Сельское поселение село Енотаевка Енотаевского муниципального района Астраханской области»,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8E4AEB" w:rsidRDefault="008E4AEB" w:rsidP="008E4A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C63D50" w:rsidRDefault="000660EB" w:rsidP="00C63D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A1A67" w:rsidRPr="00EA1A67">
        <w:rPr>
          <w:rFonts w:ascii="Times New Roman" w:hAnsi="Times New Roman"/>
          <w:bCs/>
          <w:sz w:val="24"/>
          <w:szCs w:val="24"/>
        </w:rPr>
        <w:t xml:space="preserve">. </w:t>
      </w:r>
      <w:r w:rsidR="00EA1A67" w:rsidRPr="00A12E33">
        <w:rPr>
          <w:rFonts w:ascii="Times New Roman" w:hAnsi="Times New Roman"/>
          <w:sz w:val="24"/>
          <w:szCs w:val="24"/>
        </w:rPr>
        <w:t xml:space="preserve">Присвоить адрес земельному участку на кадастровом плане территории </w:t>
      </w:r>
      <w:r w:rsidR="00C63D50" w:rsidRPr="00A12E33">
        <w:rPr>
          <w:rFonts w:ascii="Times New Roman" w:hAnsi="Times New Roman"/>
          <w:sz w:val="24"/>
          <w:szCs w:val="24"/>
        </w:rPr>
        <w:t>30:03:050</w:t>
      </w:r>
      <w:r w:rsidR="00FC40C9">
        <w:rPr>
          <w:rFonts w:ascii="Times New Roman" w:hAnsi="Times New Roman"/>
          <w:sz w:val="24"/>
          <w:szCs w:val="24"/>
        </w:rPr>
        <w:t>501</w:t>
      </w:r>
      <w:r w:rsidR="00C63D50" w:rsidRPr="00A12E33">
        <w:rPr>
          <w:rFonts w:ascii="Times New Roman" w:hAnsi="Times New Roman"/>
          <w:sz w:val="24"/>
          <w:szCs w:val="24"/>
        </w:rPr>
        <w:t>, расположенному</w:t>
      </w:r>
      <w:r w:rsidR="00C63D50">
        <w:rPr>
          <w:rFonts w:ascii="Times New Roman" w:hAnsi="Times New Roman"/>
          <w:sz w:val="24"/>
          <w:szCs w:val="24"/>
        </w:rPr>
        <w:t>:</w:t>
      </w:r>
      <w:r w:rsidR="00C63D50" w:rsidRPr="00A12E3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 w:rsidR="00524070">
        <w:rPr>
          <w:rFonts w:ascii="Times New Roman" w:hAnsi="Times New Roman"/>
          <w:sz w:val="24"/>
          <w:szCs w:val="24"/>
        </w:rPr>
        <w:t xml:space="preserve"> </w:t>
      </w:r>
      <w:r w:rsidR="00452D48">
        <w:rPr>
          <w:rFonts w:ascii="Times New Roman" w:hAnsi="Times New Roman"/>
          <w:sz w:val="24"/>
          <w:szCs w:val="24"/>
        </w:rPr>
        <w:t xml:space="preserve"> </w:t>
      </w:r>
      <w:r w:rsidR="00406B66" w:rsidRPr="00BE6A63">
        <w:rPr>
          <w:rFonts w:ascii="Times New Roman" w:hAnsi="Times New Roman"/>
          <w:sz w:val="24"/>
          <w:szCs w:val="24"/>
        </w:rPr>
        <w:t xml:space="preserve">в зоне </w:t>
      </w:r>
      <w:r w:rsidR="00406B66">
        <w:rPr>
          <w:rFonts w:ascii="Times New Roman" w:hAnsi="Times New Roman"/>
          <w:sz w:val="24"/>
          <w:szCs w:val="24"/>
        </w:rPr>
        <w:t>индивидуальной жилой застройки Ж</w:t>
      </w:r>
      <w:proofErr w:type="gramStart"/>
      <w:r w:rsidR="00406B66">
        <w:rPr>
          <w:rFonts w:ascii="Times New Roman" w:hAnsi="Times New Roman"/>
          <w:sz w:val="24"/>
          <w:szCs w:val="24"/>
        </w:rPr>
        <w:t>1</w:t>
      </w:r>
      <w:proofErr w:type="gramEnd"/>
      <w:r w:rsidR="00406B66" w:rsidRPr="00BE6A63">
        <w:rPr>
          <w:rFonts w:ascii="Times New Roman" w:hAnsi="Times New Roman"/>
          <w:sz w:val="24"/>
          <w:szCs w:val="24"/>
        </w:rPr>
        <w:t xml:space="preserve">, вид разрешенного использования: </w:t>
      </w:r>
      <w:r w:rsidR="00406B66">
        <w:rPr>
          <w:rFonts w:ascii="Times New Roman" w:hAnsi="Times New Roman"/>
          <w:sz w:val="24"/>
          <w:szCs w:val="24"/>
        </w:rPr>
        <w:t>для индивидуального жилищного строительства</w:t>
      </w:r>
      <w:r w:rsidR="00406B66" w:rsidRPr="00BE6A63">
        <w:rPr>
          <w:rFonts w:ascii="Times New Roman" w:hAnsi="Times New Roman"/>
          <w:sz w:val="24"/>
          <w:szCs w:val="24"/>
        </w:rPr>
        <w:t xml:space="preserve"> (</w:t>
      </w:r>
      <w:r w:rsidR="00406B66">
        <w:rPr>
          <w:rFonts w:ascii="Times New Roman" w:hAnsi="Times New Roman"/>
          <w:sz w:val="24"/>
          <w:szCs w:val="24"/>
        </w:rPr>
        <w:t>2.1</w:t>
      </w:r>
      <w:r w:rsidR="00406B66" w:rsidRPr="00BE6A63">
        <w:rPr>
          <w:rFonts w:ascii="Times New Roman" w:hAnsi="Times New Roman"/>
          <w:sz w:val="24"/>
          <w:szCs w:val="24"/>
        </w:rPr>
        <w:t>),</w:t>
      </w:r>
      <w:r w:rsidR="00406B66" w:rsidRPr="00406B66">
        <w:rPr>
          <w:rFonts w:ascii="Times New Roman" w:hAnsi="Times New Roman"/>
          <w:sz w:val="24"/>
          <w:szCs w:val="24"/>
        </w:rPr>
        <w:t xml:space="preserve"> </w:t>
      </w:r>
      <w:r w:rsidR="00C63D50" w:rsidRPr="00A12E33">
        <w:rPr>
          <w:rFonts w:ascii="Times New Roman" w:hAnsi="Times New Roman"/>
          <w:sz w:val="24"/>
          <w:szCs w:val="24"/>
        </w:rPr>
        <w:t xml:space="preserve">площадью </w:t>
      </w:r>
      <w:r w:rsidR="00FC40C9">
        <w:rPr>
          <w:rFonts w:ascii="Times New Roman" w:hAnsi="Times New Roman"/>
          <w:sz w:val="24"/>
          <w:szCs w:val="24"/>
        </w:rPr>
        <w:t>800</w:t>
      </w:r>
      <w:r w:rsidR="00C63D50">
        <w:rPr>
          <w:rFonts w:ascii="Times New Roman" w:hAnsi="Times New Roman"/>
          <w:sz w:val="24"/>
          <w:szCs w:val="24"/>
        </w:rPr>
        <w:t xml:space="preserve"> </w:t>
      </w:r>
      <w:r w:rsidR="00C63D50" w:rsidRPr="00A12E33">
        <w:rPr>
          <w:rFonts w:ascii="Times New Roman" w:hAnsi="Times New Roman"/>
          <w:sz w:val="24"/>
          <w:szCs w:val="24"/>
        </w:rPr>
        <w:t>кв.</w:t>
      </w:r>
      <w:r w:rsidR="00C63D50">
        <w:rPr>
          <w:rFonts w:ascii="Times New Roman" w:hAnsi="Times New Roman"/>
          <w:sz w:val="24"/>
          <w:szCs w:val="24"/>
        </w:rPr>
        <w:t>м., согласно прилагаемой схем</w:t>
      </w:r>
      <w:r w:rsidR="004D1BA9">
        <w:rPr>
          <w:rFonts w:ascii="Times New Roman" w:hAnsi="Times New Roman"/>
          <w:sz w:val="24"/>
          <w:szCs w:val="24"/>
        </w:rPr>
        <w:t>ы</w:t>
      </w:r>
      <w:r w:rsidR="00C63D50" w:rsidRPr="00A12E33">
        <w:rPr>
          <w:rFonts w:ascii="Times New Roman" w:hAnsi="Times New Roman"/>
          <w:sz w:val="24"/>
          <w:szCs w:val="24"/>
        </w:rPr>
        <w:t xml:space="preserve">: </w:t>
      </w:r>
      <w:r w:rsidR="00C63D50" w:rsidRPr="00A12E3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</w:t>
      </w:r>
      <w:r w:rsidR="00C63D50">
        <w:rPr>
          <w:rFonts w:ascii="Times New Roman" w:hAnsi="Times New Roman"/>
          <w:b/>
          <w:sz w:val="24"/>
          <w:szCs w:val="24"/>
          <w:u w:val="single"/>
        </w:rPr>
        <w:t xml:space="preserve">село Енотаевка, </w:t>
      </w:r>
      <w:r w:rsidR="00DE2C34">
        <w:rPr>
          <w:rFonts w:ascii="Times New Roman" w:hAnsi="Times New Roman"/>
          <w:b/>
          <w:sz w:val="24"/>
          <w:szCs w:val="24"/>
          <w:u w:val="single"/>
        </w:rPr>
        <w:t xml:space="preserve">улица </w:t>
      </w:r>
      <w:r w:rsidR="00FC40C9">
        <w:rPr>
          <w:rFonts w:ascii="Times New Roman" w:hAnsi="Times New Roman"/>
          <w:b/>
          <w:sz w:val="24"/>
          <w:szCs w:val="24"/>
          <w:u w:val="single"/>
        </w:rPr>
        <w:t>Северная</w:t>
      </w:r>
      <w:r w:rsidR="00C63D50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C63D50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C63D50">
        <w:rPr>
          <w:rFonts w:ascii="Times New Roman" w:hAnsi="Times New Roman"/>
          <w:b/>
          <w:sz w:val="24"/>
          <w:szCs w:val="24"/>
          <w:u w:val="single"/>
        </w:rPr>
        <w:t>/у</w:t>
      </w:r>
      <w:r w:rsidR="00DE2C3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1318F">
        <w:rPr>
          <w:rFonts w:ascii="Times New Roman" w:hAnsi="Times New Roman"/>
          <w:b/>
          <w:sz w:val="24"/>
          <w:szCs w:val="24"/>
          <w:u w:val="single"/>
        </w:rPr>
        <w:t>8</w:t>
      </w:r>
      <w:r w:rsidR="00524070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73AA8" w:rsidRPr="00A12E33" w:rsidRDefault="009B5099" w:rsidP="00C63D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3AA8" w:rsidRPr="00A12E33">
        <w:rPr>
          <w:rFonts w:ascii="Times New Roman" w:hAnsi="Times New Roman"/>
          <w:sz w:val="24"/>
          <w:szCs w:val="24"/>
        </w:rPr>
        <w:t xml:space="preserve">. Информацию о присвоении (аннулировании) адреса разместить в адресном реестре.  </w:t>
      </w:r>
    </w:p>
    <w:p w:rsidR="00773AA8" w:rsidRPr="00A12E33" w:rsidRDefault="009B5099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>. Контроль за выполнением настоящего постановления оставляю за собой</w:t>
      </w:r>
      <w:r w:rsidR="00BD358D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9B5099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C63D50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63D50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63D50" w:rsidRPr="00A12E33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A5300B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«Сельское поселение с</w:t>
      </w:r>
      <w:r w:rsidRPr="00A5300B"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5300B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В.В.Котлов</w:t>
      </w:r>
    </w:p>
    <w:p w:rsidR="00786871" w:rsidRPr="00A12E33" w:rsidRDefault="008E4AEB" w:rsidP="008E4AE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413A1"/>
    <w:rsid w:val="000624DE"/>
    <w:rsid w:val="000660EB"/>
    <w:rsid w:val="00080D1F"/>
    <w:rsid w:val="00085F06"/>
    <w:rsid w:val="00096158"/>
    <w:rsid w:val="000C30D8"/>
    <w:rsid w:val="000E6523"/>
    <w:rsid w:val="000F1DA0"/>
    <w:rsid w:val="00105499"/>
    <w:rsid w:val="0011696F"/>
    <w:rsid w:val="001629AD"/>
    <w:rsid w:val="00175BC8"/>
    <w:rsid w:val="0018520B"/>
    <w:rsid w:val="001A2445"/>
    <w:rsid w:val="001A2489"/>
    <w:rsid w:val="001C1ABE"/>
    <w:rsid w:val="001D3D82"/>
    <w:rsid w:val="00204501"/>
    <w:rsid w:val="0021318F"/>
    <w:rsid w:val="00270BD6"/>
    <w:rsid w:val="002C3BAC"/>
    <w:rsid w:val="002C3D2C"/>
    <w:rsid w:val="002C64C6"/>
    <w:rsid w:val="002C78D4"/>
    <w:rsid w:val="002D0EE5"/>
    <w:rsid w:val="002E2457"/>
    <w:rsid w:val="00302BC7"/>
    <w:rsid w:val="00337D8E"/>
    <w:rsid w:val="003417DF"/>
    <w:rsid w:val="00363BBB"/>
    <w:rsid w:val="003D4481"/>
    <w:rsid w:val="00406B66"/>
    <w:rsid w:val="00420F1C"/>
    <w:rsid w:val="00434741"/>
    <w:rsid w:val="004458A3"/>
    <w:rsid w:val="00452D48"/>
    <w:rsid w:val="004D1BA9"/>
    <w:rsid w:val="004D5638"/>
    <w:rsid w:val="00506C9D"/>
    <w:rsid w:val="00507FED"/>
    <w:rsid w:val="005226C3"/>
    <w:rsid w:val="00523D9B"/>
    <w:rsid w:val="00524070"/>
    <w:rsid w:val="00545197"/>
    <w:rsid w:val="0056617C"/>
    <w:rsid w:val="0058761B"/>
    <w:rsid w:val="005A0187"/>
    <w:rsid w:val="005A5775"/>
    <w:rsid w:val="005C2F29"/>
    <w:rsid w:val="005C7D7C"/>
    <w:rsid w:val="006033C4"/>
    <w:rsid w:val="006066EB"/>
    <w:rsid w:val="006446B7"/>
    <w:rsid w:val="0065509B"/>
    <w:rsid w:val="006731A3"/>
    <w:rsid w:val="00690046"/>
    <w:rsid w:val="00696F15"/>
    <w:rsid w:val="006E4AE6"/>
    <w:rsid w:val="006E72D4"/>
    <w:rsid w:val="00716585"/>
    <w:rsid w:val="00723D02"/>
    <w:rsid w:val="007429DE"/>
    <w:rsid w:val="007458E5"/>
    <w:rsid w:val="00773AA8"/>
    <w:rsid w:val="00777AA0"/>
    <w:rsid w:val="00783F8F"/>
    <w:rsid w:val="00786871"/>
    <w:rsid w:val="007B2896"/>
    <w:rsid w:val="007B4CE8"/>
    <w:rsid w:val="007C289C"/>
    <w:rsid w:val="007D455B"/>
    <w:rsid w:val="007F365E"/>
    <w:rsid w:val="00803E53"/>
    <w:rsid w:val="00806210"/>
    <w:rsid w:val="008114F4"/>
    <w:rsid w:val="00827C23"/>
    <w:rsid w:val="00830E4F"/>
    <w:rsid w:val="00833C59"/>
    <w:rsid w:val="008378EB"/>
    <w:rsid w:val="00862B21"/>
    <w:rsid w:val="00877E1C"/>
    <w:rsid w:val="00877EFF"/>
    <w:rsid w:val="008A6301"/>
    <w:rsid w:val="008A6DAA"/>
    <w:rsid w:val="008B40DE"/>
    <w:rsid w:val="008C3825"/>
    <w:rsid w:val="008D0548"/>
    <w:rsid w:val="008E4AEB"/>
    <w:rsid w:val="009020BC"/>
    <w:rsid w:val="009031A1"/>
    <w:rsid w:val="00903410"/>
    <w:rsid w:val="009407E0"/>
    <w:rsid w:val="00977D20"/>
    <w:rsid w:val="00997C1F"/>
    <w:rsid w:val="009A479A"/>
    <w:rsid w:val="009B274D"/>
    <w:rsid w:val="009B47F7"/>
    <w:rsid w:val="009B5099"/>
    <w:rsid w:val="009C054B"/>
    <w:rsid w:val="009D0764"/>
    <w:rsid w:val="009D5901"/>
    <w:rsid w:val="00A12E33"/>
    <w:rsid w:val="00A578B0"/>
    <w:rsid w:val="00A61E06"/>
    <w:rsid w:val="00AE079C"/>
    <w:rsid w:val="00B57C80"/>
    <w:rsid w:val="00B870D1"/>
    <w:rsid w:val="00B957F1"/>
    <w:rsid w:val="00BA58CF"/>
    <w:rsid w:val="00BD358D"/>
    <w:rsid w:val="00BD4034"/>
    <w:rsid w:val="00BF3B74"/>
    <w:rsid w:val="00C0132F"/>
    <w:rsid w:val="00C13FF3"/>
    <w:rsid w:val="00C27010"/>
    <w:rsid w:val="00C415C9"/>
    <w:rsid w:val="00C63D50"/>
    <w:rsid w:val="00C75EAF"/>
    <w:rsid w:val="00C82B06"/>
    <w:rsid w:val="00C96E00"/>
    <w:rsid w:val="00CE3279"/>
    <w:rsid w:val="00D30F9E"/>
    <w:rsid w:val="00D50564"/>
    <w:rsid w:val="00D51593"/>
    <w:rsid w:val="00D523D5"/>
    <w:rsid w:val="00D53D21"/>
    <w:rsid w:val="00D6230E"/>
    <w:rsid w:val="00DA1D08"/>
    <w:rsid w:val="00DC608F"/>
    <w:rsid w:val="00DE2C34"/>
    <w:rsid w:val="00DF56B4"/>
    <w:rsid w:val="00E01289"/>
    <w:rsid w:val="00E0188A"/>
    <w:rsid w:val="00E16BA6"/>
    <w:rsid w:val="00E616D5"/>
    <w:rsid w:val="00E967FC"/>
    <w:rsid w:val="00EA1A67"/>
    <w:rsid w:val="00EB3794"/>
    <w:rsid w:val="00EC7FB8"/>
    <w:rsid w:val="00EE219B"/>
    <w:rsid w:val="00EE34AA"/>
    <w:rsid w:val="00EF4216"/>
    <w:rsid w:val="00F1324E"/>
    <w:rsid w:val="00F3721D"/>
    <w:rsid w:val="00F70F32"/>
    <w:rsid w:val="00F83F5E"/>
    <w:rsid w:val="00FB474F"/>
    <w:rsid w:val="00FB47B1"/>
    <w:rsid w:val="00FC0B5B"/>
    <w:rsid w:val="00FC40C9"/>
    <w:rsid w:val="00FC79D0"/>
    <w:rsid w:val="00FE03D8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47</cp:revision>
  <cp:lastPrinted>2024-05-14T10:36:00Z</cp:lastPrinted>
  <dcterms:created xsi:type="dcterms:W3CDTF">2022-01-14T11:27:00Z</dcterms:created>
  <dcterms:modified xsi:type="dcterms:W3CDTF">2024-05-14T10:36:00Z</dcterms:modified>
</cp:coreProperties>
</file>