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871" w:rsidRPr="00661AED" w:rsidRDefault="00786871" w:rsidP="0078687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5CAE" w:rsidRPr="00E5379B" w:rsidRDefault="00A4600E" w:rsidP="00825CAE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1" type="#_x0000_t201" style="position:absolute;left:0;text-align:left;margin-left:1pt;margin-top:1pt;width:1.5pt;height:1.5pt;z-index:251662336" filled="f" stroked="f">
            <v:imagedata r:id="rId6" o:title=""/>
            <o:lock v:ext="edit" aspectratio="t"/>
            <w10:anchorlock/>
          </v:shape>
          <w:control r:id="rId7" w:name="TextBox1" w:shapeid="_x0000_s1041"/>
        </w:pict>
      </w:r>
      <w:r w:rsidR="00825CAE" w:rsidRPr="00E5379B">
        <w:rPr>
          <w:rFonts w:ascii="Times New Roman" w:hAnsi="Times New Roman"/>
          <w:b/>
          <w:sz w:val="24"/>
          <w:szCs w:val="24"/>
        </w:rPr>
        <w:t>ПОСТАНОВЛЕНИЕ</w:t>
      </w:r>
    </w:p>
    <w:p w:rsidR="00825CAE" w:rsidRPr="00E5379B" w:rsidRDefault="00825CAE" w:rsidP="00825CAE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>АДМИНИСТРАЦИИ МУНИЦИПАЛЬНОГО ОБРАЗОВАНИЯ</w:t>
      </w:r>
    </w:p>
    <w:p w:rsidR="00825CAE" w:rsidRPr="00E5379B" w:rsidRDefault="00825CAE" w:rsidP="00825CAE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 xml:space="preserve">«СЕЛЬСКОЕ ПОСЕЛЕНИЕ СЕЛО ЕНОТАЕВКА  ЕНОТАЕВСКОГО </w:t>
      </w:r>
      <w:r w:rsidR="00432EF7">
        <w:rPr>
          <w:rFonts w:ascii="Times New Roman" w:hAnsi="Times New Roman"/>
          <w:b/>
          <w:spacing w:val="-20"/>
          <w:sz w:val="24"/>
          <w:szCs w:val="24"/>
        </w:rPr>
        <w:t xml:space="preserve">МУНИЦИПАЛЬНОГО </w:t>
      </w:r>
      <w:r w:rsidRPr="00E5379B">
        <w:rPr>
          <w:rFonts w:ascii="Times New Roman" w:hAnsi="Times New Roman"/>
          <w:b/>
          <w:spacing w:val="-20"/>
          <w:sz w:val="24"/>
          <w:szCs w:val="24"/>
        </w:rPr>
        <w:t>РАЙОНА</w:t>
      </w:r>
    </w:p>
    <w:p w:rsidR="00825CAE" w:rsidRPr="00E5379B" w:rsidRDefault="00825CAE" w:rsidP="00825CA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z w:val="24"/>
          <w:szCs w:val="24"/>
        </w:rPr>
        <w:t>АСТРАХАНСКОЙ ОБЛАСТИ»</w:t>
      </w:r>
    </w:p>
    <w:p w:rsidR="00825CAE" w:rsidRPr="00E5379B" w:rsidRDefault="00825CAE" w:rsidP="00825CA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825CAE" w:rsidRPr="00E5379B" w:rsidTr="00CA43C8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825CAE" w:rsidRPr="00E5379B" w:rsidRDefault="00825CAE" w:rsidP="00CA43C8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5CAE" w:rsidRPr="00E5379B" w:rsidRDefault="00941D53" w:rsidP="0094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432EF7">
              <w:rPr>
                <w:rFonts w:ascii="Times New Roman" w:hAnsi="Times New Roman"/>
                <w:sz w:val="24"/>
                <w:szCs w:val="24"/>
              </w:rPr>
              <w:t>.</w:t>
            </w:r>
            <w:r w:rsidR="00825CAE" w:rsidRPr="00E5379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25CAE" w:rsidRPr="00E5379B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825CAE" w:rsidRPr="00E5379B" w:rsidRDefault="00825CAE" w:rsidP="00CA43C8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379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5CAE" w:rsidRPr="00E5379B" w:rsidRDefault="00941D53" w:rsidP="00432EF7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</w:tbl>
    <w:p w:rsidR="00825CAE" w:rsidRPr="00E5379B" w:rsidRDefault="00A4600E" w:rsidP="00825CA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group id="Group 2" o:spid="_x0000_s1028" style="position:absolute;left:0;text-align:left;margin-left:-656.5pt;margin-top:1638.35pt;width:305.4pt;height:54.7pt;z-index:251661312;mso-wrap-distance-left:0;mso-wrap-distance-right:0;mso-position-horizontal-relative:text;mso-position-vertical-relative:text" coordorigin="-13130,32767" coordsize="6107,1093">
            <o:lock v:ext="edit" text="t"/>
            <v:group id="_x0000_s1029" style="position:absolute;left:-11285;top:33281;width:328;height:242;mso-wrap-distance-left:0;mso-wrap-distance-right:0" coordorigin="-11285,33281" coordsize="328,242">
              <o:lock v:ext="edit" text="t"/>
              <v:line id="_x0000_s1030" style="position:absolute" from="-11285,33347" to="-11263,33523" stroked="f" strokecolor="#3465a4">
                <v:stroke color2="#cb9a5b"/>
              </v:line>
              <v:line id="_x0000_s1031" style="position:absolute;flip:y" from="-11285,33281" to="-10957,33333" stroked="f" strokecolor="#3465a4">
                <v:stroke color2="#cb9a5b"/>
              </v:line>
            </v:group>
            <v:group id="_x0000_s1032" style="position:absolute;left:-7394;top:32767;width:370;height:171;mso-wrap-distance-left:0;mso-wrap-distance-right:0" coordorigin="-7394,32767" coordsize="370,171">
              <o:lock v:ext="edit" text="t"/>
              <v:line id="_x0000_s1033" style="position:absolute;flip:x" from="-7394,32767" to="-7064,32819" stroked="f" strokecolor="#3465a4">
                <v:stroke color2="#cb9a5b"/>
              </v:line>
              <v:line id="_x0000_s1034" style="position:absolute" from="-7050,32767" to="-7023,32938" stroked="f" strokecolor="#3465a4">
                <v:stroke color2="#cb9a5b"/>
              </v:line>
            </v:group>
            <v:group id="_x0000_s1035" style="position:absolute;left:-13130;top:33623;width:327;height:237;mso-wrap-distance-left:0;mso-wrap-distance-right:0" coordorigin="-13130,33623" coordsize="327,237">
              <o:lock v:ext="edit" text="t"/>
              <v:line id="_x0000_s1036" style="position:absolute" from="-13130,33685" to="-13107,33860" stroked="f" strokecolor="#3465a4">
                <v:stroke color2="#cb9a5b"/>
              </v:line>
              <v:line id="_x0000_s1037" style="position:absolute;flip:y" from="-13130,33623" to="-12803,33672" stroked="f" strokecolor="#3465a4">
                <v:stroke color2="#cb9a5b"/>
              </v:line>
            </v:group>
            <v:group id="_x0000_s1038" style="position:absolute;left:-11426;top:33502;width:366;height:172;mso-wrap-distance-left:0;mso-wrap-distance-right:0" coordorigin="-11426,33502" coordsize="366,172">
              <o:lock v:ext="edit" text="t"/>
              <v:line id="_x0000_s1039" style="position:absolute;flip:x" from="-11426,33502" to="-11097,33550" stroked="f" strokecolor="#3465a4">
                <v:stroke color2="#cb9a5b"/>
              </v:line>
              <v:line id="_x0000_s1040" style="position:absolute" from="-11084,33502" to="-11059,33674" stroked="f" strokecolor="#3465a4">
                <v:stroke color2="#cb9a5b"/>
              </v:line>
            </v:group>
          </v:group>
        </w:pict>
      </w:r>
    </w:p>
    <w:tbl>
      <w:tblPr>
        <w:tblW w:w="0" w:type="auto"/>
        <w:tblInd w:w="250" w:type="dxa"/>
        <w:tblLayout w:type="fixed"/>
        <w:tblCellMar>
          <w:left w:w="113" w:type="dxa"/>
        </w:tblCellMar>
        <w:tblLook w:val="0000"/>
      </w:tblPr>
      <w:tblGrid>
        <w:gridCol w:w="4825"/>
        <w:gridCol w:w="4538"/>
      </w:tblGrid>
      <w:tr w:rsidR="00825CAE" w:rsidRPr="00E5379B" w:rsidTr="00CA43C8">
        <w:tc>
          <w:tcPr>
            <w:tcW w:w="4825" w:type="dxa"/>
            <w:shd w:val="clear" w:color="auto" w:fill="auto"/>
          </w:tcPr>
          <w:p w:rsidR="00825CAE" w:rsidRDefault="00825CAE" w:rsidP="00CA43C8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5CAE" w:rsidRPr="00E5379B" w:rsidRDefault="00825CAE" w:rsidP="00CA43C8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</w:tcPr>
          <w:p w:rsidR="00825CAE" w:rsidRPr="00E5379B" w:rsidRDefault="00825CAE" w:rsidP="00CA43C8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6871" w:rsidRDefault="00A4600E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" strokecolor="white">
            <v:textbox>
              <w:txbxContent>
                <w:p w:rsidR="00EE5F59" w:rsidRPr="00662B9E" w:rsidRDefault="00EE5F59" w:rsidP="0078687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62B9E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присвоении адресов</w:t>
                  </w:r>
                </w:p>
              </w:txbxContent>
            </v:textbox>
          </v:shape>
        </w:pict>
      </w:r>
    </w:p>
    <w:p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6871" w:rsidRDefault="008B40DE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связи с необходимостью </w:t>
      </w:r>
      <w:r w:rsidR="009D5901">
        <w:rPr>
          <w:rFonts w:ascii="Times New Roman" w:hAnsi="Times New Roman"/>
          <w:sz w:val="24"/>
          <w:szCs w:val="24"/>
        </w:rPr>
        <w:t>присвоения адреса</w:t>
      </w:r>
      <w:r w:rsidR="00BE6A63">
        <w:rPr>
          <w:rFonts w:ascii="Times New Roman" w:hAnsi="Times New Roman"/>
          <w:sz w:val="24"/>
          <w:szCs w:val="24"/>
        </w:rPr>
        <w:t xml:space="preserve"> </w:t>
      </w:r>
      <w:r w:rsidR="009D5901">
        <w:rPr>
          <w:rFonts w:ascii="Times New Roman" w:hAnsi="Times New Roman"/>
          <w:sz w:val="24"/>
          <w:szCs w:val="24"/>
        </w:rPr>
        <w:t>объекту недвижимого</w:t>
      </w:r>
      <w:r>
        <w:rPr>
          <w:rFonts w:ascii="Times New Roman" w:hAnsi="Times New Roman"/>
          <w:sz w:val="24"/>
          <w:szCs w:val="24"/>
        </w:rPr>
        <w:t xml:space="preserve"> имущества на территории муниципального образования </w:t>
      </w:r>
      <w:r w:rsidR="00BE6A63">
        <w:rPr>
          <w:rFonts w:ascii="Times New Roman" w:hAnsi="Times New Roman"/>
          <w:sz w:val="24"/>
          <w:szCs w:val="24"/>
        </w:rPr>
        <w:t xml:space="preserve">«Сельское поселение </w:t>
      </w:r>
      <w:r w:rsidR="00CA43C8">
        <w:rPr>
          <w:rFonts w:ascii="Times New Roman" w:hAnsi="Times New Roman"/>
          <w:sz w:val="24"/>
          <w:szCs w:val="24"/>
        </w:rPr>
        <w:t>с</w:t>
      </w:r>
      <w:r w:rsidR="00BE6A63">
        <w:rPr>
          <w:rFonts w:ascii="Times New Roman" w:hAnsi="Times New Roman"/>
          <w:sz w:val="24"/>
          <w:szCs w:val="24"/>
        </w:rPr>
        <w:t xml:space="preserve">ело Енотаевка </w:t>
      </w:r>
      <w:proofErr w:type="spellStart"/>
      <w:r w:rsidR="00BE6A63">
        <w:rPr>
          <w:rFonts w:ascii="Times New Roman" w:hAnsi="Times New Roman"/>
          <w:sz w:val="24"/>
          <w:szCs w:val="24"/>
        </w:rPr>
        <w:t>Енотаев-ского</w:t>
      </w:r>
      <w:proofErr w:type="spellEnd"/>
      <w:r w:rsidR="00BE6A63">
        <w:rPr>
          <w:rFonts w:ascii="Times New Roman" w:hAnsi="Times New Roman"/>
          <w:sz w:val="24"/>
          <w:szCs w:val="24"/>
        </w:rPr>
        <w:t xml:space="preserve"> муниципального района Астраханской области»</w:t>
      </w:r>
      <w:r>
        <w:rPr>
          <w:rFonts w:ascii="Times New Roman" w:hAnsi="Times New Roman"/>
          <w:sz w:val="24"/>
          <w:szCs w:val="24"/>
        </w:rPr>
        <w:t>, руководствуясь Федеральным законом РФ от 06.10.2003  №131-ФЗ «Об общих принципах организации местного самоуправления в Российской Федерации», статьей 8 Градостроительного кодекса Р</w:t>
      </w:r>
      <w:r w:rsidR="00BE6A63"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>Ф</w:t>
      </w:r>
      <w:r w:rsidR="00BE6A63"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>, Федеральным законом от 28.12.2013 №443-ФЗ «О федеральной информационной адресной системе и о внесении изменений в Федеральный</w:t>
      </w:r>
      <w:proofErr w:type="gramEnd"/>
      <w:r>
        <w:rPr>
          <w:rFonts w:ascii="Times New Roman" w:hAnsi="Times New Roman"/>
          <w:sz w:val="24"/>
          <w:szCs w:val="24"/>
        </w:rPr>
        <w:t xml:space="preserve"> закон «Об общих принципах организации местного самоуправ</w:t>
      </w:r>
      <w:r w:rsidR="00BE6A63">
        <w:rPr>
          <w:rFonts w:ascii="Times New Roman" w:hAnsi="Times New Roman"/>
          <w:sz w:val="24"/>
          <w:szCs w:val="24"/>
        </w:rPr>
        <w:t>ления в Российской Федерации», п</w:t>
      </w:r>
      <w:r>
        <w:rPr>
          <w:rFonts w:ascii="Times New Roman" w:hAnsi="Times New Roman"/>
          <w:sz w:val="24"/>
          <w:szCs w:val="24"/>
        </w:rPr>
        <w:t>остановлением Правительства Российской Федерации от 19.11</w:t>
      </w:r>
      <w:r w:rsidR="00BE6A6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2014 №1221 «Об утверждении правил присвоения, измен</w:t>
      </w:r>
      <w:r w:rsidR="00BE6A63">
        <w:rPr>
          <w:rFonts w:ascii="Times New Roman" w:hAnsi="Times New Roman"/>
          <w:sz w:val="24"/>
          <w:szCs w:val="24"/>
        </w:rPr>
        <w:t>ения и аннулирования адресов,  У</w:t>
      </w:r>
      <w:r>
        <w:rPr>
          <w:rFonts w:ascii="Times New Roman" w:hAnsi="Times New Roman"/>
          <w:sz w:val="24"/>
          <w:szCs w:val="24"/>
        </w:rPr>
        <w:t xml:space="preserve">ставом  муниципального образования </w:t>
      </w:r>
      <w:r w:rsidR="00BE6A63">
        <w:rPr>
          <w:rFonts w:ascii="Times New Roman" w:hAnsi="Times New Roman"/>
          <w:sz w:val="24"/>
          <w:szCs w:val="24"/>
        </w:rPr>
        <w:t xml:space="preserve">«Сельское поселение </w:t>
      </w:r>
      <w:r w:rsidR="00CA43C8">
        <w:rPr>
          <w:rFonts w:ascii="Times New Roman" w:hAnsi="Times New Roman"/>
          <w:sz w:val="24"/>
          <w:szCs w:val="24"/>
        </w:rPr>
        <w:t>с</w:t>
      </w:r>
      <w:r w:rsidR="00BE6A63">
        <w:rPr>
          <w:rFonts w:ascii="Times New Roman" w:hAnsi="Times New Roman"/>
          <w:sz w:val="24"/>
          <w:szCs w:val="24"/>
        </w:rPr>
        <w:t>ело Енотаевка Енотаевского муниципального района Астраханской области»</w:t>
      </w:r>
      <w:r>
        <w:rPr>
          <w:rFonts w:ascii="Times New Roman" w:hAnsi="Times New Roman"/>
          <w:sz w:val="24"/>
          <w:szCs w:val="24"/>
        </w:rPr>
        <w:t xml:space="preserve">, </w:t>
      </w:r>
      <w:r w:rsidR="00BE6A6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дминистрация муниципального образования </w:t>
      </w:r>
      <w:r w:rsidR="00BE6A63">
        <w:rPr>
          <w:rFonts w:ascii="Times New Roman" w:hAnsi="Times New Roman"/>
          <w:sz w:val="24"/>
          <w:szCs w:val="24"/>
        </w:rPr>
        <w:t xml:space="preserve">«Сельское поселение </w:t>
      </w:r>
      <w:r w:rsidR="00CA43C8">
        <w:rPr>
          <w:rFonts w:ascii="Times New Roman" w:hAnsi="Times New Roman"/>
          <w:sz w:val="24"/>
          <w:szCs w:val="24"/>
        </w:rPr>
        <w:t>с</w:t>
      </w:r>
      <w:r w:rsidR="00BE6A63">
        <w:rPr>
          <w:rFonts w:ascii="Times New Roman" w:hAnsi="Times New Roman"/>
          <w:sz w:val="24"/>
          <w:szCs w:val="24"/>
        </w:rPr>
        <w:t>ело Енотаевка Енотаевского муниципального района Астраханской области»</w:t>
      </w:r>
    </w:p>
    <w:p w:rsidR="00786871" w:rsidRDefault="00786871" w:rsidP="007868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6871" w:rsidRPr="008242D3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432EF7" w:rsidRDefault="00432EF7" w:rsidP="00432EF7">
      <w:pPr>
        <w:pStyle w:val="a3"/>
        <w:numPr>
          <w:ilvl w:val="0"/>
          <w:numId w:val="7"/>
        </w:numPr>
        <w:ind w:left="142" w:firstLine="567"/>
        <w:jc w:val="both"/>
        <w:rPr>
          <w:rFonts w:ascii="Times New Roman" w:hAnsi="Times New Roman"/>
          <w:sz w:val="24"/>
          <w:szCs w:val="24"/>
        </w:rPr>
      </w:pPr>
      <w:bookmarkStart w:id="0" w:name="_Hlk28337379"/>
      <w:r w:rsidRPr="008242D3">
        <w:rPr>
          <w:rFonts w:ascii="Times New Roman" w:hAnsi="Times New Roman"/>
          <w:sz w:val="24"/>
          <w:szCs w:val="24"/>
        </w:rPr>
        <w:t xml:space="preserve">Присвоить </w:t>
      </w:r>
      <w:r w:rsidRPr="00662B9E">
        <w:rPr>
          <w:rFonts w:ascii="Times New Roman" w:hAnsi="Times New Roman"/>
          <w:sz w:val="24"/>
          <w:szCs w:val="24"/>
        </w:rPr>
        <w:t>объекту адресации</w:t>
      </w:r>
      <w:r>
        <w:rPr>
          <w:rFonts w:ascii="Times New Roman" w:hAnsi="Times New Roman"/>
          <w:sz w:val="24"/>
          <w:szCs w:val="24"/>
        </w:rPr>
        <w:t xml:space="preserve">: земельному участку площадью </w:t>
      </w:r>
      <w:r w:rsidR="00941D53">
        <w:rPr>
          <w:rFonts w:ascii="Times New Roman" w:hAnsi="Times New Roman"/>
          <w:sz w:val="24"/>
          <w:szCs w:val="24"/>
        </w:rPr>
        <w:t>447</w:t>
      </w:r>
      <w:r>
        <w:rPr>
          <w:rFonts w:ascii="Times New Roman" w:hAnsi="Times New Roman"/>
          <w:sz w:val="24"/>
          <w:szCs w:val="24"/>
        </w:rPr>
        <w:t xml:space="preserve"> кв.м.</w:t>
      </w:r>
      <w:r w:rsidR="000203BE" w:rsidRPr="000203BE">
        <w:rPr>
          <w:rFonts w:ascii="Times New Roman" w:hAnsi="Times New Roman"/>
          <w:sz w:val="24"/>
          <w:szCs w:val="24"/>
        </w:rPr>
        <w:t xml:space="preserve"> </w:t>
      </w:r>
      <w:r w:rsidR="000203BE">
        <w:rPr>
          <w:rFonts w:ascii="Times New Roman" w:hAnsi="Times New Roman"/>
          <w:sz w:val="24"/>
          <w:szCs w:val="24"/>
        </w:rPr>
        <w:t>с кадастровым номером 30:03:050104:1330</w:t>
      </w:r>
      <w:r>
        <w:rPr>
          <w:rFonts w:ascii="Times New Roman" w:hAnsi="Times New Roman"/>
          <w:sz w:val="24"/>
          <w:szCs w:val="24"/>
        </w:rPr>
        <w:t>,  образованному в результате разделения земельного участка с кадастровым номером 30:03:05010</w:t>
      </w:r>
      <w:r w:rsidR="005D48F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:</w:t>
      </w:r>
      <w:r w:rsidR="005D48F0">
        <w:rPr>
          <w:rFonts w:ascii="Times New Roman" w:hAnsi="Times New Roman"/>
          <w:sz w:val="24"/>
          <w:szCs w:val="24"/>
        </w:rPr>
        <w:t>1311</w:t>
      </w:r>
      <w:r>
        <w:rPr>
          <w:rFonts w:ascii="Times New Roman" w:hAnsi="Times New Roman"/>
          <w:sz w:val="24"/>
          <w:szCs w:val="24"/>
        </w:rPr>
        <w:t xml:space="preserve">, расположенного по адресу: Астраханская область, Енотаевский район, </w:t>
      </w:r>
      <w:r w:rsidRPr="004A4582">
        <w:rPr>
          <w:rFonts w:ascii="Times New Roman" w:hAnsi="Times New Roman"/>
          <w:sz w:val="24"/>
          <w:szCs w:val="24"/>
        </w:rPr>
        <w:t xml:space="preserve">село Енотаевка, </w:t>
      </w:r>
      <w:r w:rsidR="00941D53">
        <w:rPr>
          <w:rFonts w:ascii="Times New Roman" w:hAnsi="Times New Roman"/>
          <w:sz w:val="24"/>
          <w:szCs w:val="24"/>
        </w:rPr>
        <w:t>пер</w:t>
      </w:r>
      <w:r w:rsidRPr="004A458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941D53">
        <w:rPr>
          <w:rFonts w:ascii="Times New Roman" w:hAnsi="Times New Roman"/>
          <w:sz w:val="24"/>
          <w:szCs w:val="24"/>
        </w:rPr>
        <w:t>Красно-Набережный</w:t>
      </w:r>
      <w:proofErr w:type="spellEnd"/>
      <w:r w:rsidRPr="004A458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4582">
        <w:rPr>
          <w:rFonts w:ascii="Times New Roman" w:hAnsi="Times New Roman"/>
          <w:sz w:val="24"/>
          <w:szCs w:val="24"/>
        </w:rPr>
        <w:t>з</w:t>
      </w:r>
      <w:proofErr w:type="spellEnd"/>
      <w:r w:rsidRPr="004A4582">
        <w:rPr>
          <w:rFonts w:ascii="Times New Roman" w:hAnsi="Times New Roman"/>
          <w:sz w:val="24"/>
          <w:szCs w:val="24"/>
        </w:rPr>
        <w:t>/у</w:t>
      </w:r>
      <w:r w:rsidR="00941D53">
        <w:rPr>
          <w:rFonts w:ascii="Times New Roman" w:hAnsi="Times New Roman"/>
          <w:sz w:val="24"/>
          <w:szCs w:val="24"/>
        </w:rPr>
        <w:t xml:space="preserve"> 12</w:t>
      </w:r>
      <w:r w:rsidRPr="004A458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следующий адрес:</w:t>
      </w:r>
    </w:p>
    <w:p w:rsidR="00432EF7" w:rsidRPr="00941D53" w:rsidRDefault="00432EF7" w:rsidP="00432EF7">
      <w:pPr>
        <w:pStyle w:val="a3"/>
        <w:ind w:firstLine="768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</w:t>
      </w:r>
      <w:r w:rsidR="00941D53" w:rsidRPr="00941D53">
        <w:rPr>
          <w:rFonts w:ascii="Times New Roman" w:hAnsi="Times New Roman"/>
          <w:b/>
          <w:sz w:val="24"/>
          <w:szCs w:val="24"/>
          <w:u w:val="single"/>
        </w:rPr>
        <w:t xml:space="preserve">пер. </w:t>
      </w:r>
      <w:proofErr w:type="spellStart"/>
      <w:r w:rsidR="00941D53" w:rsidRPr="00941D53">
        <w:rPr>
          <w:rFonts w:ascii="Times New Roman" w:hAnsi="Times New Roman"/>
          <w:b/>
          <w:sz w:val="24"/>
          <w:szCs w:val="24"/>
          <w:u w:val="single"/>
        </w:rPr>
        <w:t>Красно-Набережный</w:t>
      </w:r>
      <w:proofErr w:type="spellEnd"/>
      <w:r w:rsidR="00941D53" w:rsidRPr="00941D5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941D53" w:rsidRPr="00941D53">
        <w:rPr>
          <w:rFonts w:ascii="Times New Roman" w:hAnsi="Times New Roman"/>
          <w:b/>
          <w:sz w:val="24"/>
          <w:szCs w:val="24"/>
          <w:u w:val="single"/>
        </w:rPr>
        <w:t>з</w:t>
      </w:r>
      <w:proofErr w:type="spellEnd"/>
      <w:r w:rsidR="00941D53" w:rsidRPr="00941D53">
        <w:rPr>
          <w:rFonts w:ascii="Times New Roman" w:hAnsi="Times New Roman"/>
          <w:b/>
          <w:sz w:val="24"/>
          <w:szCs w:val="24"/>
          <w:u w:val="single"/>
        </w:rPr>
        <w:t>/у 12</w:t>
      </w:r>
      <w:r w:rsidRPr="00941D53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432EF7" w:rsidRDefault="00432EF7" w:rsidP="00432EF7">
      <w:pPr>
        <w:pStyle w:val="a3"/>
        <w:numPr>
          <w:ilvl w:val="0"/>
          <w:numId w:val="7"/>
        </w:numPr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E32422">
        <w:rPr>
          <w:rFonts w:ascii="Times New Roman" w:hAnsi="Times New Roman"/>
          <w:sz w:val="24"/>
          <w:szCs w:val="24"/>
        </w:rPr>
        <w:t xml:space="preserve"> </w:t>
      </w:r>
      <w:bookmarkEnd w:id="0"/>
      <w:r w:rsidRPr="008242D3">
        <w:rPr>
          <w:rFonts w:ascii="Times New Roman" w:hAnsi="Times New Roman"/>
          <w:sz w:val="24"/>
          <w:szCs w:val="24"/>
        </w:rPr>
        <w:t xml:space="preserve">Присвоить </w:t>
      </w:r>
      <w:r w:rsidRPr="00662B9E">
        <w:rPr>
          <w:rFonts w:ascii="Times New Roman" w:hAnsi="Times New Roman"/>
          <w:sz w:val="24"/>
          <w:szCs w:val="24"/>
        </w:rPr>
        <w:t>объекту адресации</w:t>
      </w:r>
      <w:r>
        <w:rPr>
          <w:rFonts w:ascii="Times New Roman" w:hAnsi="Times New Roman"/>
          <w:sz w:val="24"/>
          <w:szCs w:val="24"/>
        </w:rPr>
        <w:t xml:space="preserve">: земельному участку площадью </w:t>
      </w:r>
      <w:r w:rsidR="00941D53">
        <w:rPr>
          <w:rFonts w:ascii="Times New Roman" w:hAnsi="Times New Roman"/>
          <w:sz w:val="24"/>
          <w:szCs w:val="24"/>
        </w:rPr>
        <w:t>480</w:t>
      </w:r>
      <w:r>
        <w:rPr>
          <w:rFonts w:ascii="Times New Roman" w:hAnsi="Times New Roman"/>
          <w:sz w:val="24"/>
          <w:szCs w:val="24"/>
        </w:rPr>
        <w:t xml:space="preserve"> кв.м.</w:t>
      </w:r>
      <w:r w:rsidR="000203BE" w:rsidRPr="000203BE">
        <w:rPr>
          <w:rFonts w:ascii="Times New Roman" w:hAnsi="Times New Roman"/>
          <w:sz w:val="24"/>
          <w:szCs w:val="24"/>
        </w:rPr>
        <w:t xml:space="preserve"> </w:t>
      </w:r>
      <w:r w:rsidR="000203BE">
        <w:rPr>
          <w:rFonts w:ascii="Times New Roman" w:hAnsi="Times New Roman"/>
          <w:sz w:val="24"/>
          <w:szCs w:val="24"/>
        </w:rPr>
        <w:t>с кадастровым номером 30:03:050104:1329</w:t>
      </w:r>
      <w:r>
        <w:rPr>
          <w:rFonts w:ascii="Times New Roman" w:hAnsi="Times New Roman"/>
          <w:sz w:val="24"/>
          <w:szCs w:val="24"/>
        </w:rPr>
        <w:t>,  образованному в результате разделения земельного участка с кадастровым номером 30:03:05010</w:t>
      </w:r>
      <w:r w:rsidR="005D48F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:</w:t>
      </w:r>
      <w:r w:rsidR="005D48F0">
        <w:rPr>
          <w:rFonts w:ascii="Times New Roman" w:hAnsi="Times New Roman"/>
          <w:sz w:val="24"/>
          <w:szCs w:val="24"/>
        </w:rPr>
        <w:t>1311</w:t>
      </w:r>
      <w:r>
        <w:rPr>
          <w:rFonts w:ascii="Times New Roman" w:hAnsi="Times New Roman"/>
          <w:sz w:val="24"/>
          <w:szCs w:val="24"/>
        </w:rPr>
        <w:t xml:space="preserve">, расположенного по адресу: Астраханская область, Енотаевский район, </w:t>
      </w:r>
      <w:r w:rsidRPr="004A4582">
        <w:rPr>
          <w:rFonts w:ascii="Times New Roman" w:hAnsi="Times New Roman"/>
          <w:sz w:val="24"/>
          <w:szCs w:val="24"/>
        </w:rPr>
        <w:t xml:space="preserve">село Енотаевка, </w:t>
      </w:r>
      <w:r w:rsidR="00941D53">
        <w:rPr>
          <w:rFonts w:ascii="Times New Roman" w:hAnsi="Times New Roman"/>
          <w:sz w:val="24"/>
          <w:szCs w:val="24"/>
        </w:rPr>
        <w:t>пер</w:t>
      </w:r>
      <w:r w:rsidR="00941D53" w:rsidRPr="004A458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941D53">
        <w:rPr>
          <w:rFonts w:ascii="Times New Roman" w:hAnsi="Times New Roman"/>
          <w:sz w:val="24"/>
          <w:szCs w:val="24"/>
        </w:rPr>
        <w:t>Красно-Набережный</w:t>
      </w:r>
      <w:proofErr w:type="spellEnd"/>
      <w:r w:rsidR="00941D53" w:rsidRPr="004A458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41D53" w:rsidRPr="004A4582">
        <w:rPr>
          <w:rFonts w:ascii="Times New Roman" w:hAnsi="Times New Roman"/>
          <w:sz w:val="24"/>
          <w:szCs w:val="24"/>
        </w:rPr>
        <w:t>з</w:t>
      </w:r>
      <w:proofErr w:type="spellEnd"/>
      <w:r w:rsidR="00941D53" w:rsidRPr="004A4582">
        <w:rPr>
          <w:rFonts w:ascii="Times New Roman" w:hAnsi="Times New Roman"/>
          <w:sz w:val="24"/>
          <w:szCs w:val="24"/>
        </w:rPr>
        <w:t>/у</w:t>
      </w:r>
      <w:r w:rsidR="00941D53">
        <w:rPr>
          <w:rFonts w:ascii="Times New Roman" w:hAnsi="Times New Roman"/>
          <w:sz w:val="24"/>
          <w:szCs w:val="24"/>
        </w:rPr>
        <w:t xml:space="preserve"> 12</w:t>
      </w:r>
      <w:r w:rsidRPr="004A458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следующий адрес:</w:t>
      </w:r>
    </w:p>
    <w:p w:rsidR="00432EF7" w:rsidRPr="00941D53" w:rsidRDefault="00432EF7" w:rsidP="00432EF7">
      <w:pPr>
        <w:pStyle w:val="a3"/>
        <w:ind w:firstLine="768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</w:t>
      </w:r>
      <w:r w:rsidR="00941D53" w:rsidRPr="00941D53">
        <w:rPr>
          <w:rFonts w:ascii="Times New Roman" w:hAnsi="Times New Roman"/>
          <w:b/>
          <w:sz w:val="24"/>
          <w:szCs w:val="24"/>
          <w:u w:val="single"/>
        </w:rPr>
        <w:t xml:space="preserve">пер. </w:t>
      </w:r>
      <w:proofErr w:type="spellStart"/>
      <w:r w:rsidR="00941D53" w:rsidRPr="00941D53">
        <w:rPr>
          <w:rFonts w:ascii="Times New Roman" w:hAnsi="Times New Roman"/>
          <w:b/>
          <w:sz w:val="24"/>
          <w:szCs w:val="24"/>
          <w:u w:val="single"/>
        </w:rPr>
        <w:t>Красно-Набережный</w:t>
      </w:r>
      <w:proofErr w:type="spellEnd"/>
      <w:r w:rsidR="00941D53" w:rsidRPr="00941D5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941D53" w:rsidRPr="00941D53">
        <w:rPr>
          <w:rFonts w:ascii="Times New Roman" w:hAnsi="Times New Roman"/>
          <w:b/>
          <w:sz w:val="24"/>
          <w:szCs w:val="24"/>
          <w:u w:val="single"/>
        </w:rPr>
        <w:t>з</w:t>
      </w:r>
      <w:proofErr w:type="spellEnd"/>
      <w:r w:rsidR="00941D53" w:rsidRPr="00941D53">
        <w:rPr>
          <w:rFonts w:ascii="Times New Roman" w:hAnsi="Times New Roman"/>
          <w:b/>
          <w:sz w:val="24"/>
          <w:szCs w:val="24"/>
          <w:u w:val="single"/>
        </w:rPr>
        <w:t>/у 12</w:t>
      </w:r>
      <w:r w:rsidR="00EC4981">
        <w:rPr>
          <w:rFonts w:ascii="Times New Roman" w:hAnsi="Times New Roman"/>
          <w:b/>
          <w:sz w:val="24"/>
          <w:szCs w:val="24"/>
          <w:u w:val="single"/>
        </w:rPr>
        <w:t>а</w:t>
      </w:r>
      <w:r w:rsidRPr="00941D53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432EF7" w:rsidRPr="008242D3" w:rsidRDefault="00432EF7" w:rsidP="00432EF7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8D0548"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Информацию о присвоении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адреса разместить в адресном реестре.  </w:t>
      </w:r>
    </w:p>
    <w:p w:rsidR="00432EF7" w:rsidRPr="008242D3" w:rsidRDefault="00432EF7" w:rsidP="00432EF7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242D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8242D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</w:t>
      </w:r>
      <w:r>
        <w:rPr>
          <w:rFonts w:ascii="Times New Roman" w:hAnsi="Times New Roman"/>
          <w:sz w:val="24"/>
          <w:szCs w:val="24"/>
        </w:rPr>
        <w:t>.</w:t>
      </w:r>
      <w:r w:rsidRPr="008242D3">
        <w:rPr>
          <w:rFonts w:ascii="Times New Roman" w:hAnsi="Times New Roman"/>
          <w:sz w:val="24"/>
          <w:szCs w:val="24"/>
        </w:rPr>
        <w:t xml:space="preserve"> </w:t>
      </w:r>
    </w:p>
    <w:p w:rsidR="00432EF7" w:rsidRDefault="00432EF7" w:rsidP="00432EF7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8242D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:rsidR="00BE6A63" w:rsidRPr="00A12E33" w:rsidRDefault="00BE6A63" w:rsidP="00BE6A63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BE6A63" w:rsidRDefault="00941D53" w:rsidP="00BE6A6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BE6A63">
        <w:rPr>
          <w:rFonts w:ascii="Times New Roman" w:hAnsi="Times New Roman"/>
          <w:sz w:val="24"/>
          <w:szCs w:val="24"/>
        </w:rPr>
        <w:t>Г</w:t>
      </w:r>
      <w:proofErr w:type="gramEnd"/>
      <w:r w:rsidR="00BE6A63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r w:rsidR="00BE6A63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BE6A63" w:rsidRDefault="00BE6A63" w:rsidP="00BE6A6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«Сельское поселение </w:t>
      </w:r>
      <w:r w:rsidR="00EE5F59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ело Енотаевка </w:t>
      </w:r>
    </w:p>
    <w:p w:rsidR="00BE6A63" w:rsidRDefault="00BE6A63" w:rsidP="00BE6A6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Енотаевского муниципального района</w:t>
      </w:r>
    </w:p>
    <w:p w:rsidR="00BE6A63" w:rsidRDefault="00BE6A63" w:rsidP="00BE6A6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Астраханской области»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="00941D53">
        <w:rPr>
          <w:rFonts w:ascii="Times New Roman" w:hAnsi="Times New Roman"/>
          <w:sz w:val="24"/>
          <w:szCs w:val="24"/>
        </w:rPr>
        <w:tab/>
      </w:r>
      <w:r w:rsidR="00941D53">
        <w:rPr>
          <w:rFonts w:ascii="Times New Roman" w:hAnsi="Times New Roman"/>
          <w:sz w:val="24"/>
          <w:szCs w:val="24"/>
        </w:rPr>
        <w:tab/>
      </w:r>
      <w:r w:rsidR="00941D53">
        <w:rPr>
          <w:rFonts w:ascii="Times New Roman" w:hAnsi="Times New Roman"/>
          <w:sz w:val="24"/>
          <w:szCs w:val="24"/>
        </w:rPr>
        <w:tab/>
        <w:t>Л.А.Баганина</w:t>
      </w:r>
    </w:p>
    <w:sectPr w:rsidR="00BE6A63" w:rsidSect="008D054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279E1"/>
    <w:multiLevelType w:val="hybridMultilevel"/>
    <w:tmpl w:val="7D325352"/>
    <w:lvl w:ilvl="0" w:tplc="9224D63C">
      <w:start w:val="1"/>
      <w:numFmt w:val="decimal"/>
      <w:lvlText w:val="%1."/>
      <w:lvlJc w:val="left"/>
      <w:pPr>
        <w:ind w:left="1804" w:hanging="1095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EE7D92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25A26DD8"/>
    <w:multiLevelType w:val="hybridMultilevel"/>
    <w:tmpl w:val="09BCCC36"/>
    <w:lvl w:ilvl="0" w:tplc="6BA63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0511C3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">
    <w:nsid w:val="37FB661E"/>
    <w:multiLevelType w:val="hybridMultilevel"/>
    <w:tmpl w:val="68864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BF4140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871"/>
    <w:rsid w:val="000203BE"/>
    <w:rsid w:val="000413A1"/>
    <w:rsid w:val="000660EB"/>
    <w:rsid w:val="00080D1F"/>
    <w:rsid w:val="00085F06"/>
    <w:rsid w:val="00096158"/>
    <w:rsid w:val="000C30D8"/>
    <w:rsid w:val="000F1DA0"/>
    <w:rsid w:val="00105499"/>
    <w:rsid w:val="0011696F"/>
    <w:rsid w:val="0014754E"/>
    <w:rsid w:val="00153DB1"/>
    <w:rsid w:val="001629AD"/>
    <w:rsid w:val="00175BC8"/>
    <w:rsid w:val="001A2445"/>
    <w:rsid w:val="001A2489"/>
    <w:rsid w:val="001C1ABE"/>
    <w:rsid w:val="001D3D82"/>
    <w:rsid w:val="00204501"/>
    <w:rsid w:val="00270BD6"/>
    <w:rsid w:val="002C3BAC"/>
    <w:rsid w:val="002C3D2C"/>
    <w:rsid w:val="002C64C6"/>
    <w:rsid w:val="002C78D4"/>
    <w:rsid w:val="002D0EE5"/>
    <w:rsid w:val="002E2457"/>
    <w:rsid w:val="00337D8E"/>
    <w:rsid w:val="0035588C"/>
    <w:rsid w:val="00363BBB"/>
    <w:rsid w:val="003B42B8"/>
    <w:rsid w:val="003B7398"/>
    <w:rsid w:val="003D4481"/>
    <w:rsid w:val="00420F1C"/>
    <w:rsid w:val="00432EF7"/>
    <w:rsid w:val="00434741"/>
    <w:rsid w:val="004458A3"/>
    <w:rsid w:val="004D5638"/>
    <w:rsid w:val="00506C9D"/>
    <w:rsid w:val="00507FED"/>
    <w:rsid w:val="005226C3"/>
    <w:rsid w:val="00523D9B"/>
    <w:rsid w:val="0056617C"/>
    <w:rsid w:val="0058761B"/>
    <w:rsid w:val="005A0187"/>
    <w:rsid w:val="005A5775"/>
    <w:rsid w:val="005B3A6F"/>
    <w:rsid w:val="005C2F29"/>
    <w:rsid w:val="005D48F0"/>
    <w:rsid w:val="006033C4"/>
    <w:rsid w:val="006066EB"/>
    <w:rsid w:val="006446B7"/>
    <w:rsid w:val="0065509B"/>
    <w:rsid w:val="006731A3"/>
    <w:rsid w:val="00690046"/>
    <w:rsid w:val="00696F15"/>
    <w:rsid w:val="006E72D4"/>
    <w:rsid w:val="00716585"/>
    <w:rsid w:val="00723D02"/>
    <w:rsid w:val="007458E5"/>
    <w:rsid w:val="007677D2"/>
    <w:rsid w:val="00773AA8"/>
    <w:rsid w:val="00777AA0"/>
    <w:rsid w:val="00783F8F"/>
    <w:rsid w:val="00786871"/>
    <w:rsid w:val="007B2896"/>
    <w:rsid w:val="007B4CE8"/>
    <w:rsid w:val="007C289C"/>
    <w:rsid w:val="00806210"/>
    <w:rsid w:val="008114F4"/>
    <w:rsid w:val="00825CAE"/>
    <w:rsid w:val="00830E4F"/>
    <w:rsid w:val="00833C59"/>
    <w:rsid w:val="008378EB"/>
    <w:rsid w:val="00862B21"/>
    <w:rsid w:val="00877E1C"/>
    <w:rsid w:val="00877EFF"/>
    <w:rsid w:val="008A6301"/>
    <w:rsid w:val="008B40DE"/>
    <w:rsid w:val="008C3825"/>
    <w:rsid w:val="008D0548"/>
    <w:rsid w:val="009020BC"/>
    <w:rsid w:val="00903410"/>
    <w:rsid w:val="009407E0"/>
    <w:rsid w:val="00941D53"/>
    <w:rsid w:val="0099039B"/>
    <w:rsid w:val="009B47F7"/>
    <w:rsid w:val="009B5099"/>
    <w:rsid w:val="009C054B"/>
    <w:rsid w:val="009D5901"/>
    <w:rsid w:val="00A12E33"/>
    <w:rsid w:val="00A4600E"/>
    <w:rsid w:val="00A511C4"/>
    <w:rsid w:val="00A578B0"/>
    <w:rsid w:val="00AA3771"/>
    <w:rsid w:val="00AE079C"/>
    <w:rsid w:val="00B57C80"/>
    <w:rsid w:val="00B67AA0"/>
    <w:rsid w:val="00B870D1"/>
    <w:rsid w:val="00B957F1"/>
    <w:rsid w:val="00BA58CF"/>
    <w:rsid w:val="00BD4034"/>
    <w:rsid w:val="00BE6A63"/>
    <w:rsid w:val="00BF3B74"/>
    <w:rsid w:val="00C0132F"/>
    <w:rsid w:val="00C13FF3"/>
    <w:rsid w:val="00C27010"/>
    <w:rsid w:val="00C415C9"/>
    <w:rsid w:val="00C75EAF"/>
    <w:rsid w:val="00CA43C8"/>
    <w:rsid w:val="00CC2321"/>
    <w:rsid w:val="00CE3279"/>
    <w:rsid w:val="00D51593"/>
    <w:rsid w:val="00D523D5"/>
    <w:rsid w:val="00D539A4"/>
    <w:rsid w:val="00D67995"/>
    <w:rsid w:val="00DA1D08"/>
    <w:rsid w:val="00DC608F"/>
    <w:rsid w:val="00DF56B4"/>
    <w:rsid w:val="00E01289"/>
    <w:rsid w:val="00E54444"/>
    <w:rsid w:val="00E967FC"/>
    <w:rsid w:val="00EA1A67"/>
    <w:rsid w:val="00EB0838"/>
    <w:rsid w:val="00EC4981"/>
    <w:rsid w:val="00EE219B"/>
    <w:rsid w:val="00EE5F59"/>
    <w:rsid w:val="00F1324E"/>
    <w:rsid w:val="00F3721D"/>
    <w:rsid w:val="00F70F32"/>
    <w:rsid w:val="00F83F5E"/>
    <w:rsid w:val="00FB474F"/>
    <w:rsid w:val="00FC79D0"/>
    <w:rsid w:val="00FF3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7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78E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WW8Num1z0">
    <w:name w:val="WW8Num1z0"/>
    <w:rsid w:val="002E2457"/>
  </w:style>
  <w:style w:type="paragraph" w:styleId="a6">
    <w:name w:val="List Paragraph"/>
    <w:basedOn w:val="a"/>
    <w:uiPriority w:val="34"/>
    <w:qFormat/>
    <w:rsid w:val="00BE6A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2CBE3-E32B-449C-A83D-065A4C4C4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Special</cp:lastModifiedBy>
  <cp:revision>34</cp:revision>
  <cp:lastPrinted>2024-08-05T04:23:00Z</cp:lastPrinted>
  <dcterms:created xsi:type="dcterms:W3CDTF">2022-01-14T11:27:00Z</dcterms:created>
  <dcterms:modified xsi:type="dcterms:W3CDTF">2024-08-05T04:25:00Z</dcterms:modified>
</cp:coreProperties>
</file>