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0" w:rsidRDefault="004006E0" w:rsidP="004006E0"/>
    <w:p w:rsidR="004006E0" w:rsidRPr="00541FD7" w:rsidRDefault="004006E0" w:rsidP="0040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4006E0" w:rsidRPr="00541FD7" w:rsidRDefault="004006E0" w:rsidP="004006E0">
      <w:pPr>
        <w:rPr>
          <w:rFonts w:ascii="Times New Roman" w:hAnsi="Times New Roman" w:cs="Times New Roman"/>
          <w:sz w:val="26"/>
          <w:szCs w:val="26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  <w:t>Администрация МО «Село Енотаевка»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 МО «Село Енотаевка». Отдельно созданного подразделения, организующего и контролирующего работу по рассмотрению   обращений граждан в администрации МО «Село Енотаевка»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  20</w:t>
      </w:r>
      <w:r w:rsidR="00DD2DE6">
        <w:rPr>
          <w:rFonts w:ascii="Times New Roman" w:hAnsi="Times New Roman" w:cs="Times New Roman"/>
          <w:sz w:val="28"/>
          <w:szCs w:val="28"/>
        </w:rPr>
        <w:t>22</w:t>
      </w:r>
      <w:r w:rsidRPr="00FA0A4D">
        <w:rPr>
          <w:rFonts w:ascii="Times New Roman" w:hAnsi="Times New Roman" w:cs="Times New Roman"/>
          <w:sz w:val="28"/>
          <w:szCs w:val="28"/>
        </w:rPr>
        <w:t xml:space="preserve"> год в администрацию муниципального образования «Село Енотаевка» поступило   заявлений, обращений от граждан села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2DE6">
        <w:rPr>
          <w:rFonts w:ascii="Times New Roman" w:hAnsi="Times New Roman" w:cs="Times New Roman"/>
          <w:sz w:val="28"/>
          <w:szCs w:val="28"/>
        </w:rPr>
        <w:t>23</w:t>
      </w:r>
      <w:r w:rsidRPr="00FA0A4D">
        <w:rPr>
          <w:rFonts w:ascii="Times New Roman" w:hAnsi="Times New Roman" w:cs="Times New Roman"/>
          <w:sz w:val="28"/>
          <w:szCs w:val="28"/>
        </w:rPr>
        <w:t xml:space="preserve">. Заявления от граждан в большей </w:t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касающиеся земельных вопросов, вопросов благоустройства, выдачи выписок из похозяйственных книг, присвоения адресов домовладениям и т.п.  Справки, выписки по заявлениям выдаются гражданам своевременно, в день обращения.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  <w:t xml:space="preserve"> Большая часть заявлений, предложений и жалоб решаются   в течение  одного рабочего дня. Оставшиеся  обращения требуют  дополнительного изучения и рассматриваются  в течение одного месяца.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в регистрационно-контрольных карточках.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>В администрации МО «Село Енотаевка»  установлены и  доведены до сведения граждан дни и часы приема.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4006E0" w:rsidRDefault="004006E0" w:rsidP="004006E0"/>
    <w:p w:rsidR="001E44A4" w:rsidRDefault="001E44A4"/>
    <w:sectPr w:rsidR="001E44A4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6E0"/>
    <w:rsid w:val="001E44A4"/>
    <w:rsid w:val="004006E0"/>
    <w:rsid w:val="00DD2DE6"/>
    <w:rsid w:val="00E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1848</Characters>
  <Application>Microsoft Office Word</Application>
  <DocSecurity>0</DocSecurity>
  <Lines>15</Lines>
  <Paragraphs>4</Paragraphs>
  <ScaleCrop>false</ScaleCrop>
  <Company>Grizli777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2019-06-06T07:57:00Z</dcterms:created>
  <dcterms:modified xsi:type="dcterms:W3CDTF">2023-02-07T10:46:00Z</dcterms:modified>
</cp:coreProperties>
</file>