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7A2CC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6C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71BF5">
        <w:rPr>
          <w:rFonts w:ascii="Times New Roman" w:hAnsi="Times New Roman" w:cs="Times New Roman"/>
          <w:sz w:val="28"/>
          <w:szCs w:val="28"/>
        </w:rPr>
        <w:t xml:space="preserve"> «</w:t>
      </w:r>
      <w:r w:rsidR="007A2CCA">
        <w:rPr>
          <w:rFonts w:ascii="Times New Roman" w:hAnsi="Times New Roman" w:cs="Times New Roman"/>
          <w:sz w:val="28"/>
          <w:szCs w:val="28"/>
        </w:rPr>
        <w:t>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7A2CC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ЕНОТАЕВСКОГО РАЙОНА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724A4" w:rsidRDefault="00135854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5B29" w:rsidRPr="00F724A4">
        <w:rPr>
          <w:rFonts w:ascii="Times New Roman" w:hAnsi="Times New Roman" w:cs="Times New Roman"/>
          <w:sz w:val="28"/>
          <w:szCs w:val="28"/>
        </w:rPr>
        <w:t>т</w:t>
      </w:r>
      <w:r w:rsidR="00EC0DBE">
        <w:rPr>
          <w:rFonts w:ascii="Times New Roman" w:hAnsi="Times New Roman" w:cs="Times New Roman"/>
          <w:sz w:val="28"/>
          <w:szCs w:val="28"/>
        </w:rPr>
        <w:t xml:space="preserve"> </w:t>
      </w:r>
      <w:r w:rsidR="00EC5094">
        <w:rPr>
          <w:rFonts w:ascii="Times New Roman" w:hAnsi="Times New Roman" w:cs="Times New Roman"/>
          <w:sz w:val="28"/>
          <w:szCs w:val="28"/>
        </w:rPr>
        <w:t>06.11.</w:t>
      </w:r>
      <w:r w:rsidR="00015B29" w:rsidRPr="00F724A4">
        <w:rPr>
          <w:rFonts w:ascii="Times New Roman" w:hAnsi="Times New Roman" w:cs="Times New Roman"/>
          <w:sz w:val="28"/>
          <w:szCs w:val="28"/>
        </w:rPr>
        <w:t>2015</w:t>
      </w:r>
      <w:r w:rsidR="00296C7C" w:rsidRPr="00F724A4">
        <w:rPr>
          <w:rFonts w:ascii="Times New Roman" w:hAnsi="Times New Roman" w:cs="Times New Roman"/>
          <w:sz w:val="28"/>
          <w:szCs w:val="28"/>
        </w:rPr>
        <w:t>г</w:t>
      </w:r>
    </w:p>
    <w:p w:rsidR="00211313" w:rsidRPr="00F724A4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4A4">
        <w:rPr>
          <w:rFonts w:ascii="Times New Roman" w:hAnsi="Times New Roman" w:cs="Times New Roman"/>
          <w:sz w:val="28"/>
          <w:szCs w:val="28"/>
        </w:rPr>
        <w:t>№</w:t>
      </w:r>
      <w:r w:rsidR="00EC0DBE">
        <w:rPr>
          <w:rFonts w:ascii="Times New Roman" w:hAnsi="Times New Roman" w:cs="Times New Roman"/>
          <w:sz w:val="28"/>
          <w:szCs w:val="28"/>
        </w:rPr>
        <w:t xml:space="preserve"> </w:t>
      </w:r>
      <w:r w:rsidR="00C674EE">
        <w:rPr>
          <w:rFonts w:ascii="Times New Roman" w:hAnsi="Times New Roman" w:cs="Times New Roman"/>
          <w:sz w:val="28"/>
          <w:szCs w:val="28"/>
        </w:rPr>
        <w:t>1</w:t>
      </w:r>
      <w:r w:rsidR="00EC5094">
        <w:rPr>
          <w:rFonts w:ascii="Times New Roman" w:hAnsi="Times New Roman" w:cs="Times New Roman"/>
          <w:sz w:val="28"/>
          <w:szCs w:val="28"/>
        </w:rPr>
        <w:t>86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094" w:rsidRPr="00EC5094" w:rsidRDefault="00EC5094" w:rsidP="00EC509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05FC" w:rsidRPr="00641FF2">
        <w:rPr>
          <w:rFonts w:ascii="Times New Roman" w:hAnsi="Times New Roman" w:cs="Times New Roman"/>
          <w:sz w:val="28"/>
          <w:szCs w:val="28"/>
        </w:rPr>
        <w:t xml:space="preserve"> </w:t>
      </w:r>
      <w:r w:rsidRPr="00EC509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утверждения </w:t>
      </w:r>
    </w:p>
    <w:p w:rsidR="00EC5094" w:rsidRPr="00EC5094" w:rsidRDefault="00EC5094" w:rsidP="00EC509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094">
        <w:rPr>
          <w:rFonts w:ascii="Times New Roman" w:eastAsia="Times New Roman" w:hAnsi="Times New Roman" w:cs="Times New Roman"/>
          <w:sz w:val="28"/>
          <w:szCs w:val="28"/>
        </w:rPr>
        <w:t xml:space="preserve">и реализации ведомственных целевых программ </w:t>
      </w:r>
    </w:p>
    <w:p w:rsidR="005267AB" w:rsidRPr="00EC5094" w:rsidRDefault="00EC5094" w:rsidP="00EC5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09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41FF2" w:rsidRDefault="005267AB" w:rsidP="00526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МО «Село Енотаевка»</w:t>
      </w:r>
    </w:p>
    <w:p w:rsidR="005267AB" w:rsidRDefault="005267AB" w:rsidP="0052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094" w:rsidRPr="002C4FBA" w:rsidRDefault="00EC5094" w:rsidP="00EC5094">
      <w:pPr>
        <w:pStyle w:val="a7"/>
        <w:rPr>
          <w:sz w:val="28"/>
          <w:szCs w:val="28"/>
        </w:rPr>
      </w:pPr>
      <w:proofErr w:type="gramStart"/>
      <w:r w:rsidRPr="00F67625">
        <w:rPr>
          <w:sz w:val="28"/>
          <w:szCs w:val="28"/>
        </w:rPr>
        <w:t>В соответствии с Бюджетным кодексом Российской Федерации, Законом Астраханской области "О стратегическом планировании социально-экономического развития Астраханской области</w:t>
      </w:r>
      <w:r w:rsidR="00F67625" w:rsidRPr="00F67625">
        <w:rPr>
          <w:sz w:val="28"/>
          <w:szCs w:val="28"/>
        </w:rPr>
        <w:t>, Решением Совета</w:t>
      </w:r>
      <w:r w:rsidRPr="00F67625">
        <w:rPr>
          <w:sz w:val="28"/>
          <w:szCs w:val="28"/>
        </w:rPr>
        <w:t xml:space="preserve"> </w:t>
      </w:r>
      <w:r w:rsidR="00F67625" w:rsidRPr="00F67625">
        <w:rPr>
          <w:sz w:val="28"/>
          <w:szCs w:val="28"/>
        </w:rPr>
        <w:t xml:space="preserve">МО «Село Енотаевка» №56 от 23.12.2014г. </w:t>
      </w:r>
      <w:r w:rsidRPr="00F67625">
        <w:rPr>
          <w:sz w:val="28"/>
          <w:szCs w:val="28"/>
        </w:rPr>
        <w:t>"Об утверждении Положения о бюджетном процессе в муниципальном образовании "</w:t>
      </w:r>
      <w:r w:rsidR="00F67625" w:rsidRPr="00F67625">
        <w:rPr>
          <w:sz w:val="28"/>
          <w:szCs w:val="28"/>
        </w:rPr>
        <w:t>Село Енотаевка</w:t>
      </w:r>
      <w:r w:rsidRPr="00F67625">
        <w:rPr>
          <w:sz w:val="28"/>
          <w:szCs w:val="28"/>
        </w:rPr>
        <w:t>", с целью формирования единых требований и подходов к разработке, формированию</w:t>
      </w:r>
      <w:r>
        <w:rPr>
          <w:rFonts w:ascii="Georgia" w:hAnsi="Georgia"/>
        </w:rPr>
        <w:t xml:space="preserve"> </w:t>
      </w:r>
      <w:r w:rsidRPr="002C4FBA">
        <w:rPr>
          <w:sz w:val="28"/>
          <w:szCs w:val="28"/>
        </w:rPr>
        <w:t>и реализации ведомственных целевых программ</w:t>
      </w:r>
      <w:r w:rsidR="007A2CCA">
        <w:rPr>
          <w:sz w:val="28"/>
          <w:szCs w:val="28"/>
        </w:rPr>
        <w:t>:</w:t>
      </w:r>
      <w:r w:rsidRPr="002C4FBA">
        <w:rPr>
          <w:sz w:val="28"/>
          <w:szCs w:val="28"/>
        </w:rPr>
        <w:t xml:space="preserve"> </w:t>
      </w:r>
      <w:proofErr w:type="gramEnd"/>
    </w:p>
    <w:p w:rsidR="00211313" w:rsidRPr="00641FF2" w:rsidRDefault="00641FF2" w:rsidP="00211313">
      <w:pPr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1313" w:rsidRPr="00641FF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67625" w:rsidRPr="002C4FBA" w:rsidRDefault="0087554E" w:rsidP="002C4FBA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 w:rsidRPr="002C4FBA">
        <w:rPr>
          <w:color w:val="2D2D2D"/>
          <w:spacing w:val="2"/>
          <w:sz w:val="28"/>
          <w:szCs w:val="28"/>
        </w:rPr>
        <w:t xml:space="preserve"> </w:t>
      </w:r>
      <w:r w:rsidR="00F67625" w:rsidRPr="002C4FBA">
        <w:rPr>
          <w:sz w:val="28"/>
          <w:szCs w:val="28"/>
        </w:rPr>
        <w:t>Утвердить прилагаемый Порядок разработки, утверждения и реализации ведомственных целевых программ муниципального образования "</w:t>
      </w:r>
      <w:r w:rsidR="002C4FBA">
        <w:rPr>
          <w:sz w:val="28"/>
          <w:szCs w:val="28"/>
        </w:rPr>
        <w:t>Село Енотаевка</w:t>
      </w:r>
      <w:r w:rsidR="00F67625" w:rsidRPr="002C4FBA">
        <w:rPr>
          <w:sz w:val="28"/>
          <w:szCs w:val="28"/>
        </w:rPr>
        <w:t>".</w:t>
      </w:r>
    </w:p>
    <w:p w:rsidR="00F67625" w:rsidRPr="00F67625" w:rsidRDefault="00F67625" w:rsidP="002C4FBA">
      <w:pPr>
        <w:pStyle w:val="a7"/>
        <w:numPr>
          <w:ilvl w:val="0"/>
          <w:numId w:val="3"/>
        </w:numPr>
        <w:spacing w:after="120"/>
        <w:rPr>
          <w:sz w:val="28"/>
          <w:szCs w:val="28"/>
        </w:rPr>
      </w:pPr>
      <w:r w:rsidRPr="00F67625">
        <w:rPr>
          <w:sz w:val="28"/>
          <w:szCs w:val="28"/>
        </w:rPr>
        <w:t>Специалистам администрации муниципального образования «Село Енотаевка» принять к руководству и исполнению Порядок, утвержденный п. 1 настоящего Постановления администрации муниципального образования "Село Енотаевка  при формировании ведомственных целевых программ.</w:t>
      </w:r>
    </w:p>
    <w:p w:rsidR="00211313" w:rsidRPr="002C4FBA" w:rsidRDefault="002C4FBA" w:rsidP="002C4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00C3" w:rsidRPr="002C4FBA">
        <w:rPr>
          <w:rFonts w:ascii="Times New Roman" w:hAnsi="Times New Roman" w:cs="Times New Roman"/>
          <w:sz w:val="28"/>
          <w:szCs w:val="28"/>
        </w:rPr>
        <w:t xml:space="preserve">  Н</w:t>
      </w:r>
      <w:r w:rsidR="00211313" w:rsidRPr="002C4FBA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3700C3" w:rsidRPr="002C4FBA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211313" w:rsidRPr="002C4FB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«Село Енотаевка» и обнародовать на стенде </w:t>
      </w:r>
      <w:r w:rsidR="00A55B87" w:rsidRPr="002C4F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2C4FBA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211313" w:rsidRPr="00641FF2" w:rsidRDefault="00195F48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6FD5" w:rsidRPr="00641FF2">
        <w:rPr>
          <w:rFonts w:ascii="Times New Roman" w:hAnsi="Times New Roman" w:cs="Times New Roman"/>
          <w:sz w:val="28"/>
          <w:szCs w:val="28"/>
        </w:rPr>
        <w:t>.</w:t>
      </w:r>
      <w:r w:rsidR="003700C3" w:rsidRPr="00641FF2">
        <w:rPr>
          <w:rFonts w:ascii="Times New Roman" w:hAnsi="Times New Roman" w:cs="Times New Roman"/>
          <w:sz w:val="28"/>
          <w:szCs w:val="28"/>
        </w:rPr>
        <w:t xml:space="preserve">  </w:t>
      </w:r>
      <w:r w:rsidR="00211313" w:rsidRPr="00641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313" w:rsidRPr="00641F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13" w:rsidRPr="00641F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996FD5" w:rsidRPr="00641FF2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FBA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Глава муниципального образовани</w:t>
      </w:r>
      <w:r w:rsidR="00F724A4">
        <w:rPr>
          <w:rFonts w:ascii="Times New Roman" w:hAnsi="Times New Roman" w:cs="Times New Roman"/>
          <w:sz w:val="28"/>
          <w:szCs w:val="28"/>
        </w:rPr>
        <w:t xml:space="preserve">я                              </w:t>
      </w:r>
    </w:p>
    <w:p w:rsidR="00CE33FD" w:rsidRDefault="00F724A4" w:rsidP="00CE33F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313" w:rsidRPr="00641FF2">
        <w:rPr>
          <w:rFonts w:ascii="Times New Roman" w:hAnsi="Times New Roman" w:cs="Times New Roman"/>
          <w:sz w:val="28"/>
          <w:szCs w:val="28"/>
        </w:rPr>
        <w:t xml:space="preserve">«Село Енотаевка»      </w:t>
      </w:r>
      <w:r w:rsidR="002C4FB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11313" w:rsidRPr="00641F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4FBA" w:rsidRPr="00641FF2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2C4FBA" w:rsidRPr="00641FF2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="002C4FBA" w:rsidRPr="006672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33FD">
        <w:t xml:space="preserve">            </w:t>
      </w:r>
    </w:p>
    <w:p w:rsidR="00CE33FD" w:rsidRDefault="00CE33FD" w:rsidP="00CE33FD">
      <w:pPr>
        <w:spacing w:after="0"/>
      </w:pPr>
    </w:p>
    <w:p w:rsidR="002C4FBA" w:rsidRPr="00CE33FD" w:rsidRDefault="00CE33FD" w:rsidP="00CE3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</w:t>
      </w:r>
      <w:r w:rsidR="002C4FBA" w:rsidRPr="00CE33FD">
        <w:rPr>
          <w:rFonts w:ascii="Times New Roman" w:hAnsi="Times New Roman" w:cs="Times New Roman"/>
        </w:rPr>
        <w:t>Утвержден</w:t>
      </w:r>
      <w:r w:rsidR="002C4FBA" w:rsidRPr="00CE33FD">
        <w:rPr>
          <w:rFonts w:ascii="Times New Roman" w:hAnsi="Times New Roman" w:cs="Times New Roman"/>
        </w:rPr>
        <w:br/>
      </w:r>
      <w:r>
        <w:t xml:space="preserve">                                                                                                     </w:t>
      </w:r>
      <w:r w:rsidR="002C4FBA" w:rsidRPr="00CE33FD">
        <w:rPr>
          <w:rFonts w:ascii="Times New Roman" w:hAnsi="Times New Roman" w:cs="Times New Roman"/>
        </w:rPr>
        <w:t xml:space="preserve">Постановлением </w:t>
      </w:r>
      <w:r>
        <w:rPr>
          <w:rFonts w:ascii="Times New Roman" w:hAnsi="Times New Roman" w:cs="Times New Roman"/>
        </w:rPr>
        <w:t xml:space="preserve">   администрации «Мо «Село Енотаевка»  </w:t>
      </w:r>
      <w:r w:rsidR="007A2CCA">
        <w:rPr>
          <w:rFonts w:ascii="Times New Roman" w:hAnsi="Times New Roman" w:cs="Times New Roman"/>
        </w:rPr>
        <w:t>№186</w:t>
      </w:r>
      <w:r>
        <w:rPr>
          <w:rFonts w:ascii="Times New Roman" w:hAnsi="Times New Roman" w:cs="Times New Roman"/>
        </w:rPr>
        <w:t xml:space="preserve">  </w:t>
      </w:r>
      <w:r w:rsidR="002C4FBA" w:rsidRPr="00CE33FD">
        <w:rPr>
          <w:rFonts w:ascii="Times New Roman" w:hAnsi="Times New Roman" w:cs="Times New Roman"/>
        </w:rPr>
        <w:t xml:space="preserve">от </w:t>
      </w:r>
      <w:r w:rsidRPr="00CE33FD">
        <w:rPr>
          <w:rFonts w:ascii="Times New Roman" w:hAnsi="Times New Roman" w:cs="Times New Roman"/>
        </w:rPr>
        <w:t>06.11.2015г</w:t>
      </w:r>
    </w:p>
    <w:p w:rsidR="00CE33FD" w:rsidRDefault="00CE33FD" w:rsidP="002C4FBA">
      <w:pPr>
        <w:pStyle w:val="3"/>
        <w:jc w:val="center"/>
        <w:rPr>
          <w:rFonts w:ascii="Georgia" w:eastAsia="Times New Roman" w:hAnsi="Georgia"/>
        </w:rPr>
      </w:pPr>
    </w:p>
    <w:p w:rsidR="002C4FBA" w:rsidRPr="00CE33FD" w:rsidRDefault="002C4FBA" w:rsidP="002C4FBA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3FD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  <w:r w:rsidRPr="00CE33F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разработки, утверждения и реализации ведомственных целевых программ муниципального образования "</w:t>
      </w:r>
      <w:r w:rsidR="00CE33FD">
        <w:rPr>
          <w:rFonts w:ascii="Times New Roman" w:eastAsia="Times New Roman" w:hAnsi="Times New Roman" w:cs="Times New Roman"/>
          <w:color w:val="auto"/>
          <w:sz w:val="28"/>
          <w:szCs w:val="28"/>
        </w:rPr>
        <w:t>Село Енотаевка</w:t>
      </w:r>
      <w:r w:rsidRPr="00CE33FD">
        <w:rPr>
          <w:rFonts w:ascii="Times New Roman" w:eastAsia="Times New Roman" w:hAnsi="Times New Roman" w:cs="Times New Roman"/>
          <w:color w:val="auto"/>
          <w:sz w:val="28"/>
          <w:szCs w:val="28"/>
        </w:rPr>
        <w:t>"</w:t>
      </w:r>
    </w:p>
    <w:p w:rsidR="002C4FBA" w:rsidRDefault="002C4FBA" w:rsidP="002C4FBA">
      <w:pPr>
        <w:pStyle w:val="a7"/>
        <w:jc w:val="center"/>
        <w:rPr>
          <w:rFonts w:ascii="Georgia" w:hAnsi="Georgia"/>
        </w:rPr>
      </w:pPr>
      <w:r>
        <w:rPr>
          <w:rFonts w:ascii="Georgia" w:hAnsi="Georgia"/>
        </w:rPr>
        <w:t>1. Общие положения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 xml:space="preserve">1.1. </w:t>
      </w:r>
      <w:proofErr w:type="gramStart"/>
      <w:r>
        <w:rPr>
          <w:rFonts w:ascii="Georgia" w:hAnsi="Georgia"/>
        </w:rPr>
        <w:t>Настоящий Порядок разработки, утверждения и реализации ведомственных целевых программ муниципального образования "</w:t>
      </w:r>
      <w:r w:rsidR="00CE33FD">
        <w:rPr>
          <w:rFonts w:ascii="Georgia" w:hAnsi="Georgia"/>
        </w:rPr>
        <w:t>Село Енотаевка</w:t>
      </w:r>
      <w:r>
        <w:rPr>
          <w:rFonts w:ascii="Georgia" w:hAnsi="Georgia"/>
        </w:rPr>
        <w:t>" (далее - Порядок) определяет разработку, утверждение и реализацию ведомственных целевых программ, направленных на осуществление субъектами бюджетного планирования муниципальной политики в установленных сферах деятельности, обеспечение достижения целей и задач социально-экономического развития, повышение результативности расходов бюджета муниципального образования "</w:t>
      </w:r>
      <w:r w:rsidR="00CE33FD">
        <w:rPr>
          <w:rFonts w:ascii="Georgia" w:hAnsi="Georgia"/>
        </w:rPr>
        <w:t>Село Енотаевка</w:t>
      </w:r>
      <w:r>
        <w:rPr>
          <w:rFonts w:ascii="Georgia" w:hAnsi="Georgia"/>
        </w:rPr>
        <w:t>" (далее - местный бюджет).</w:t>
      </w:r>
      <w:proofErr w:type="gramEnd"/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1.2. В настоящем Порядке используются следующие понятия и термины: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ведомственная целевая программа (далее - Программа) - комплекс взаимоувязанных мероприятий, направленных на выполнение конкретных, измеряемых целевыми индикаторами тактических задач, решение которых возложено исключительно на соответствующий субъект бюджетного планирования;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стратегическая цель - краткое описание конечного общественно значимого результата реализации основных функций в сфере деятельности субъекта бюджетного планирования;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тактическая задача - краткое описание ожидаемых конечных количественно измеряемых общественно значимых результатов деятельности субъекта бюджетного планирования по конкретным направлениям достижения одной из стратегических целей;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эффективность бюджетных расходов - соотношение между результатами деятельности структурного подразделения администрации муниципального образования "Город Астрахань" и расходами на их достижение;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индикаторы реализации ведомственной целевой программы (далее - целевые индикаторы) - измеряемые количественные показатели решения поставленных задач и достижения целей программы;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 xml:space="preserve">- субъекты бюджетного планирования - администрации </w:t>
      </w:r>
      <w:r w:rsidR="00CE33FD">
        <w:rPr>
          <w:rFonts w:ascii="Georgia" w:hAnsi="Georgia"/>
        </w:rPr>
        <w:t>села, являющиеся главным распорядителем</w:t>
      </w:r>
      <w:r>
        <w:rPr>
          <w:rFonts w:ascii="Georgia" w:hAnsi="Georgia"/>
        </w:rPr>
        <w:t xml:space="preserve"> (распорядителями) средств бюджета муниципального образования "</w:t>
      </w:r>
      <w:r w:rsidR="00CE33FD">
        <w:rPr>
          <w:rFonts w:ascii="Georgia" w:hAnsi="Georgia"/>
        </w:rPr>
        <w:t>Село Енотаевка</w:t>
      </w:r>
      <w:r>
        <w:rPr>
          <w:rFonts w:ascii="Georgia" w:hAnsi="Georgia"/>
        </w:rPr>
        <w:t>";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действующие расходные обязательства субъекта бюджетного планирования - объем ассигнований, необходимых для исполнения в планируемом периоде расходных обязательств субъектом бюджетного планирования, обусловленных действующими нормативными правовыми актами, договорами и соглашениями;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lastRenderedPageBreak/>
        <w:t>- принимаемые расходные обязательства субъекта бюджетного планирования - объем ассигнований, состав и (или) объем которых обусловлены законами, нормативными правовыми актами, договорами и соглашениями, планируемыми (предполагаемыми) к принятию или изменению в текущем финансовом году, очередном финансовом году или плановом периоде.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1.3. Основаниями для разработки и реализации Программы являются: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наличие задач, определенных приоритетами социально-экономического развития города;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наличие проблемных вопросов, оформленных в виде публичных обязатель</w:t>
      </w:r>
      <w:proofErr w:type="gramStart"/>
      <w:r>
        <w:rPr>
          <w:rFonts w:ascii="Georgia" w:hAnsi="Georgia"/>
        </w:rPr>
        <w:t>ств гл</w:t>
      </w:r>
      <w:proofErr w:type="gramEnd"/>
      <w:r>
        <w:rPr>
          <w:rFonts w:ascii="Georgia" w:hAnsi="Georgia"/>
        </w:rPr>
        <w:t>авы администрации муниципального образования "</w:t>
      </w:r>
      <w:r w:rsidR="00CE33FD">
        <w:rPr>
          <w:rFonts w:ascii="Georgia" w:hAnsi="Georgia"/>
        </w:rPr>
        <w:t>Село Енотаевка</w:t>
      </w:r>
      <w:r>
        <w:rPr>
          <w:rFonts w:ascii="Georgia" w:hAnsi="Georgia"/>
        </w:rPr>
        <w:t>";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 xml:space="preserve">- наличие проблемных вопросов развития </w:t>
      </w:r>
      <w:r w:rsidR="00CE33FD">
        <w:rPr>
          <w:rFonts w:ascii="Georgia" w:hAnsi="Georgia"/>
        </w:rPr>
        <w:t>с</w:t>
      </w:r>
      <w:proofErr w:type="gramStart"/>
      <w:r w:rsidR="00CE33FD">
        <w:rPr>
          <w:rFonts w:ascii="Georgia" w:hAnsi="Georgia"/>
        </w:rPr>
        <w:t>.Е</w:t>
      </w:r>
      <w:proofErr w:type="gramEnd"/>
      <w:r w:rsidR="00CE33FD">
        <w:rPr>
          <w:rFonts w:ascii="Georgia" w:hAnsi="Georgia"/>
        </w:rPr>
        <w:t>нотаевка</w:t>
      </w:r>
      <w:r>
        <w:rPr>
          <w:rFonts w:ascii="Georgia" w:hAnsi="Georgia"/>
        </w:rPr>
        <w:t>, выявленных путем проведения социологических исследований, предложений, внесенных в интернет-приемную;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наличие рекомендаций о разработке и принятии аналогичных целевых программ в федеральных и (или) областных нормативных правовых актах;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наличие проблемных вопросов в рамках межмуниципального сотрудничества;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отсутствие возможностей для решения проблемного вопроса в условиях текущей деятельности субъектов бюджетного планирования.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1.4. Разработчик Программы формирует Программу, обеспечивает увязку всех программных мероприятий и очередность их проведения с предполагаемыми к освоению финансовыми ресурсами.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1.5. Программа формируется в виде единого документа, содержащего следующие разделы: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1) паспорт программы по форме согласно приложению 1 к настоящему Порядку;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2) характеристику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на ведомственном уровне программным методом;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3) перечень и характеристику целей, задач, мероприятий, индикаторов (показателей) и результатов согласно приложениям 2, 3;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4) описание системы управления реализацией Программы, включающей в себя распределение полномочий и ответственности между структурными подразделениями, отвечающими за ее реализацию;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5) 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мероприятия. При определении размера средств, выделяемых на реализацию мероприятий целевой программы ведомства из бюджета муниципального образования "</w:t>
      </w:r>
      <w:r w:rsidR="00CE33FD">
        <w:rPr>
          <w:rFonts w:ascii="Georgia" w:hAnsi="Georgia"/>
        </w:rPr>
        <w:t>Село Енотаевка</w:t>
      </w:r>
      <w:r>
        <w:rPr>
          <w:rFonts w:ascii="Georgia" w:hAnsi="Georgia"/>
        </w:rPr>
        <w:t>", учитывается необходимый для их осуществления объем финансирования в целом;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6) срок реализации Программы;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lastRenderedPageBreak/>
        <w:t>7) оценку эффективности расходования бюджетных средств по годам или этапам в течение всего срока реализации Программы;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8) методику оценки эффективности Программы (с учетом ее особенностей);</w:t>
      </w:r>
    </w:p>
    <w:p w:rsidR="002C4FBA" w:rsidRDefault="002C4FBA" w:rsidP="002C4FBA">
      <w:pPr>
        <w:pStyle w:val="a7"/>
        <w:rPr>
          <w:rFonts w:ascii="Georgia" w:hAnsi="Georgia"/>
        </w:rPr>
      </w:pPr>
      <w:proofErr w:type="gramStart"/>
      <w:r>
        <w:rPr>
          <w:rFonts w:ascii="Georgia" w:hAnsi="Georgia"/>
        </w:rPr>
        <w:t>9) обоснование потребностей в необходимых ресурсах - документ, характеризующий обоснования и расчеты бюджетных ассигнований на очередной финансовый год и на весь срок реализации Программы, в том числе финансовые и нефинансовые результаты деятельности ведомства и подведомственных ему распорядителей и получателей бюджетных средств в отчетном финансовом году, ожидаемые в текущем финансовом году и планируемые на очередной финансовый год;</w:t>
      </w:r>
      <w:proofErr w:type="gramEnd"/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10) описание ожидаемых результатов реализации Программы и целевые индикаторы - измеряемые количественные и качественные показатели решения поставленных задач и хода реализации Программы по годам.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1.6. Мероприятия Программ не могут дублировать мероприятия других ведомственных и долгосрочных целевых программ.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1.7. Ведомственная целевая программа не подлежит разделению на подпрограммы.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1.8. Программа разрабатывается на срок до трех лет.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1.9. Объем бюджетных ассигнований на реализацию Программы утверждается решением о местном бюджете на очередной финансовый год (очередной финансовый год и плановый период) в составе ведомственной структуры расходов местного бюджета по соответствующей каждой Программе целевой статье расходов местного бюджета в соответствии с постановлением администрации города, утвердившим Программу.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1.10. Предложения по объемам осуществляемых за счет средств бюджета муниципального образования "</w:t>
      </w:r>
      <w:r w:rsidR="00CE33FD">
        <w:rPr>
          <w:rFonts w:ascii="Georgia" w:hAnsi="Georgia"/>
        </w:rPr>
        <w:t>Село Енотаевка</w:t>
      </w:r>
      <w:r>
        <w:rPr>
          <w:rFonts w:ascii="Georgia" w:hAnsi="Georgia"/>
        </w:rPr>
        <w:t>" расходов на реализацию Программы в целом и каждого из мероприятий подготавливаются в соответствии с функциональной и экономической классификацией расходов бюджетов Российской Федерации с расчетами и обоснованиями на весь период реализации программы.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1.11. Расчет расходов на реализацию Программы в части, касающейся исполнения действующих обязательств, осуществляется субъектами бюджетного планирования с использованием индексов-дефляторов.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1.12. Методическое руководство по вопросам, связанным с планированием бюджетных расходов при разработке и реализации Программы, осуществляет финансово-казначейское управление администрации муниципального образования "</w:t>
      </w:r>
      <w:r w:rsidR="00CE33FD">
        <w:rPr>
          <w:rFonts w:ascii="Georgia" w:hAnsi="Georgia"/>
        </w:rPr>
        <w:t>Село Енотаевка</w:t>
      </w:r>
      <w:r>
        <w:rPr>
          <w:rFonts w:ascii="Georgia" w:hAnsi="Georgia"/>
        </w:rPr>
        <w:t>".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 xml:space="preserve">1.13. Методическое руководство по формированию Программы </w:t>
      </w:r>
      <w:r w:rsidR="006A47CB">
        <w:rPr>
          <w:rFonts w:ascii="Georgia" w:hAnsi="Georgia"/>
        </w:rPr>
        <w:t>специалист МО «Село Енотаевка»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1.14. Программы утверждаются постановлением администрации муниципального образования "</w:t>
      </w:r>
      <w:r w:rsidR="006A47CB">
        <w:rPr>
          <w:rFonts w:ascii="Georgia" w:hAnsi="Georgia"/>
        </w:rPr>
        <w:t>Село Енотаевка</w:t>
      </w:r>
      <w:r>
        <w:rPr>
          <w:rFonts w:ascii="Georgia" w:hAnsi="Georgia"/>
        </w:rPr>
        <w:t>".</w:t>
      </w:r>
    </w:p>
    <w:p w:rsidR="002C4FBA" w:rsidRDefault="002C4FBA" w:rsidP="002C4FBA">
      <w:pPr>
        <w:pStyle w:val="a7"/>
        <w:jc w:val="center"/>
        <w:rPr>
          <w:rFonts w:ascii="Georgia" w:hAnsi="Georgia"/>
        </w:rPr>
      </w:pPr>
      <w:r>
        <w:rPr>
          <w:rFonts w:ascii="Georgia" w:hAnsi="Georgia"/>
        </w:rPr>
        <w:t>2. Формирование и утверждение Программы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lastRenderedPageBreak/>
        <w:t>2.1. Решение о разработке Программы принимается руководителем субъекта бюджетного планирования при наличии оснований, предусмотренных пунктом 1.3 настоящего Положения.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2.2. Субъект бюджетного планирования: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а) разрабатывает проекты Программ;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б) обеспечивает реализацию Программ и их финансирование;</w:t>
      </w:r>
    </w:p>
    <w:p w:rsidR="002C4FBA" w:rsidRDefault="006A47CB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 xml:space="preserve">в) формирует и представляет в </w:t>
      </w:r>
      <w:r w:rsidR="002C4FBA">
        <w:rPr>
          <w:rFonts w:ascii="Georgia" w:hAnsi="Georgia"/>
        </w:rPr>
        <w:t xml:space="preserve"> финансово управление администрации муниципального образования "</w:t>
      </w:r>
      <w:proofErr w:type="spellStart"/>
      <w:r>
        <w:rPr>
          <w:rFonts w:ascii="Georgia" w:hAnsi="Georgia"/>
        </w:rPr>
        <w:t>Енотаевский</w:t>
      </w:r>
      <w:proofErr w:type="spellEnd"/>
      <w:r>
        <w:rPr>
          <w:rFonts w:ascii="Georgia" w:hAnsi="Georgia"/>
        </w:rPr>
        <w:t xml:space="preserve"> район</w:t>
      </w:r>
      <w:r w:rsidR="002C4FBA">
        <w:rPr>
          <w:rFonts w:ascii="Georgia" w:hAnsi="Georgia"/>
        </w:rPr>
        <w:t>" отчетность о реализации Программы;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г) по итогам года проводит оценку эффективности реализации Программы.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2.3. Субъект бюджетного планирования не позднее 1 июня текущего года направляет для проведения экспертизы в финансово-казначейское управление администрации муниципального образования "Город Астрахань", а затем в пакет документов, включающий в себя: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проект постановления администрации города об утверждении Программы;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проект Программы с расчетами, обосновывающими ресурсное обеспечение Программы;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 xml:space="preserve">- карточку согласования, согласованную </w:t>
      </w:r>
      <w:proofErr w:type="gramStart"/>
      <w:r>
        <w:rPr>
          <w:rFonts w:ascii="Georgia" w:hAnsi="Georgia"/>
        </w:rPr>
        <w:t>курирующим</w:t>
      </w:r>
      <w:proofErr w:type="gramEnd"/>
      <w:r>
        <w:rPr>
          <w:rFonts w:ascii="Georgia" w:hAnsi="Georgia"/>
        </w:rPr>
        <w:t xml:space="preserve"> заместитель главы администрации муниципального образования "Город Астрахань" и всеми заинтересованными структурными подразделениями администрации города.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После согласования со всеми вышеуказанными структурами субъект бюджетного планирования направляет полный пакет документов, включая копии экспертизы финансово-казначейского управления администрации муниципального образования "Город Астрахань" и управления по стратегическому развитию и экономическому анализу администрации города, в правовое управление администрации города.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В случае изменения параметров проекта программы (объемов финансовых ресурсов, источников финансирования, мероприятий и т.п.) субъект бюджетного планирования повторно направляет вышеуказанный пакет документов для проведения экспертизы в финансово-казначейское управление администрации муниципального образования "Город Астрахань" и управление по стратегическому развитию и экономическому анализу администрации города.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2.4. Финансово-казначейское управление администрации города Астрахани в течение 30 календарных дней проводит экспертизу представленного проекта Программы по вопросам: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источников финансирования и планируемых объемов финансовых ресурсов исходя из представленных экономических расчетов, а также документов, подтверждающих финансовое обеспечение Программы за счет средств бюджета муниципального образования "Город Астрахань" и внебюджетных источников, не запрещенных действующим бюджетным законодательством;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lastRenderedPageBreak/>
        <w:t>- соответствия объема предлагаемых к принятию расходных обязательств возможностям доходной части бюджета муниципального образования "Город Астрахань";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соответствия целей и задач Программы целям и задачам Стратегии развития муниципального образования "Город Астрахань" на очередной финансовый год и плановый период;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соответствия мероприятий Программы заявленным целям и задачам;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обоснованности и системности программных мероприятий, сроков их реализации;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наличия количественных и качественных показателей, характеризующих эффективность реализации Программы, соответствия их достижению целей и решению задач Программы;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наличия статистического и методического обеспечения для количественного измерения достижения годовых и конечных количественных показателей Программы.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2.5. Исключен. - Постановление администрации муниципального образования "Город Астрахань" от 09.06.2015 N 3627.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2.6. Исключен. - Постановление администрации города Астрахани от 24.04.2013 N 3210.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2.6. Исключен. - Постановление администрации муниципального образования "Город Астрахань" от 09.06.2015 N 3627.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2.7. Результаты экспертизы проектов программ направляются субъектам бюджетного планирования.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2.8. Финансово-казначейское управление администрации муниципального образования "Город Астрахань" формирует Перечень программ, предлагаемых к финансированию (полностью или частично) из местного бюджета и получивших положительные заключения по экспертизам.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Данный Перечень направляется финансово-казначейским управлением администрации муниципального образования "Город Астрахань" для рассмотрения и одобрения в Городскую Думу муниципального образования "Город Астрахань" в составе проекта бюджета города на очередной финансовый год.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2.9. Утвержденная Программа отражается отдельной строкой в решении о бюджете муниципального образования "Город Астрахань" на очередной финансовый год в соответствии с бюджетной классификацией.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2.10. В случае досрочного прекращения реализации Программы финансово-казначейское управление администрации муниципального образования "Город Астрахань" представляет в Городскую Думу муниципального образования "Город Астрахань" проект решения о внедрении изменений в местный бюджет в части сокращения расходов субъекта бюджетного планирования, ранее предусмотренных на реализацию данной Программы.</w:t>
      </w:r>
    </w:p>
    <w:p w:rsidR="002C4FBA" w:rsidRDefault="002C4FBA" w:rsidP="002C4FBA">
      <w:pPr>
        <w:pStyle w:val="a7"/>
        <w:jc w:val="center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3. Реализация и </w:t>
      </w:r>
      <w:proofErr w:type="gramStart"/>
      <w:r>
        <w:rPr>
          <w:rFonts w:ascii="Georgia" w:hAnsi="Georgia"/>
        </w:rPr>
        <w:t>контроль за</w:t>
      </w:r>
      <w:proofErr w:type="gramEnd"/>
      <w:r>
        <w:rPr>
          <w:rFonts w:ascii="Georgia" w:hAnsi="Georgia"/>
        </w:rPr>
        <w:t xml:space="preserve"> ходом выполнения Программы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3.1. Ответственность за формирование, реализацию Программы и обеспечение достижения значений количественных и качественных показателей эффективности реализации Программы, а также достоверность предоставляемых отчетов о ее реализации несет субъект бюджетного планирования.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3.2. В ходе реализации Программы осуществляется муниципальный финансовый контроль: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внешний муниципальный финансовый контроль - контрольно-счетной палатой города Астрахани при проведении контрольных мероприятий;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внутренний муниципальный финансовый контроль - финансово-казначейским управлением администрации муниципального образования "Город Астрахань"; управлением внутреннего муниципального финансового контроля администрации города в случае проведения контрольных проверок.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3.3. Отчеты о реализации программ (приложения 4, 5), включая меры по повышению эффективности их реализации, представляются субъектами бюджетного планирования в управление по стратегическому развитию и экономическому анализу администрации города и финансово-казначейское управление администрации муниципального образования "Город Астрахань" по итогам: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полугодия - до 15 числа месяца, следующего за отчетным периодом;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года - до 15 февраля года, следующего за отчетным годом.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3.4. Исключен. - Постановление администрации муниципального образования "Город Астрахань" от 09.06.2015 N 3627.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3.5. Финансирование Программы осуществляется в соответствии с планом выделения средств на реализацию этой Программы в пределах бюджетных средств, предусмотренных главному распорядителю средств бюджета муниципального образования "Город Астрахань".</w:t>
      </w:r>
    </w:p>
    <w:p w:rsidR="002C4FBA" w:rsidRDefault="002C4FBA" w:rsidP="002C4FBA">
      <w:pPr>
        <w:pStyle w:val="a7"/>
        <w:jc w:val="center"/>
        <w:rPr>
          <w:rFonts w:ascii="Georgia" w:hAnsi="Georgia"/>
        </w:rPr>
      </w:pPr>
      <w:r>
        <w:rPr>
          <w:rFonts w:ascii="Georgia" w:hAnsi="Georgia"/>
        </w:rPr>
        <w:t>4. Порядок внесения изменений, приостановления или прекращения действия Программ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4.1. Изменения в Программы, предусматривающие изменение формулировок (индикаторов) и (или) снижение результатов реализации, продление срока реализации, досрочное прекращение срока реализации Программы, осуществляются постановлением администрации муниципального образования "Город Астрахань" по согласованию с финансово-казначейским управлением администрации муниципального образования "Город Астрахань".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4.2. Подготовку предложений по внесению изменений осуществляют соответствующие субъекты бюджетного планирования.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4.3. Предложения по внесению изменений в Программу должны быть согласованы с финансово-казначейским управлением администрации муниципального образования "Город Астрахань".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lastRenderedPageBreak/>
        <w:t>4.4. Действие Программы может быть приостановлено или прекращено в следующих случаях: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в случае досрочного выполнения целей Программы;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в случае нерационального и (или) нецелевого использования бюджетных средств, выделенных на реализацию Программы, по результатам проверки;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существенного изменения объемов финансирования Программы, влияющего на снижение их результативности;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- невозможности достижения целей Программы в силу форс-мажорных обстоятельств.</w:t>
      </w:r>
    </w:p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4.5. Предложения по приостановлению или прекращению действия Программы подготавливаются субъектом бюджетного планирования, который направляет на рассмотрение главе администрации муниципального образования "Город Астрахань" рекомендации о целесообразности или нецелесообразности приостановления Программы в очередном финансовом году или прекращения ее действия.</w:t>
      </w:r>
    </w:p>
    <w:p w:rsidR="002C4FBA" w:rsidRDefault="002C4FBA" w:rsidP="002C4FBA">
      <w:pPr>
        <w:pStyle w:val="a7"/>
        <w:jc w:val="right"/>
        <w:rPr>
          <w:rFonts w:ascii="Georgia" w:hAnsi="Georgia"/>
        </w:rPr>
      </w:pPr>
      <w:r>
        <w:rPr>
          <w:rFonts w:ascii="Georgia" w:hAnsi="Georgia"/>
        </w:rPr>
        <w:t>Приложение 1</w:t>
      </w:r>
      <w:r>
        <w:rPr>
          <w:rFonts w:ascii="Georgia" w:hAnsi="Georgia"/>
        </w:rPr>
        <w:br/>
        <w:t>к Порядку разработки,</w:t>
      </w:r>
      <w:r>
        <w:rPr>
          <w:rFonts w:ascii="Georgia" w:hAnsi="Georgia"/>
        </w:rPr>
        <w:br/>
        <w:t>утверждения и реализации</w:t>
      </w:r>
      <w:r>
        <w:rPr>
          <w:rFonts w:ascii="Georgia" w:hAnsi="Georgia"/>
        </w:rPr>
        <w:br/>
        <w:t>ведомственных целевых программ</w:t>
      </w:r>
      <w:r>
        <w:rPr>
          <w:rFonts w:ascii="Georgia" w:hAnsi="Georgia"/>
        </w:rPr>
        <w:br/>
        <w:t>муниципального образования</w:t>
      </w:r>
      <w:r>
        <w:rPr>
          <w:rFonts w:ascii="Georgia" w:hAnsi="Georgia"/>
        </w:rPr>
        <w:br/>
        <w:t>"Город Астрахань"</w:t>
      </w:r>
    </w:p>
    <w:p w:rsidR="002C4FBA" w:rsidRDefault="002C4FBA" w:rsidP="002C4FBA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ПАСПОРТ</w:t>
      </w:r>
      <w:r>
        <w:rPr>
          <w:rFonts w:ascii="Georgia" w:eastAsia="Times New Roman" w:hAnsi="Georgia"/>
        </w:rPr>
        <w:br/>
        <w:t>ведомственной целевой программы</w:t>
      </w:r>
      <w:r>
        <w:rPr>
          <w:rFonts w:ascii="Georgia" w:eastAsia="Times New Roman" w:hAnsi="Georgia"/>
        </w:rPr>
        <w:br/>
        <w:t>_________________________________________________</w:t>
      </w:r>
      <w:r>
        <w:rPr>
          <w:rFonts w:ascii="Georgia" w:eastAsia="Times New Roman" w:hAnsi="Georgia"/>
        </w:rPr>
        <w:br/>
        <w:t>наименование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9"/>
        <w:gridCol w:w="3216"/>
      </w:tblGrid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Наименование муниципальной программы МО "Город Астрахань", в состав которой включена ведомственная целевая программа (при включении в муниципальную программу МО "Город Астрахань")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Наименование субъекта бюджетного планирования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Должностное лицо, утвердившее программу (дата утверждения), или наименование и номер соответствующего нормативного акта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Заказчик программы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Разработчик программы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Исполнитель программы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Соисполнитель программы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Цели программы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Задачи программы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Целевые показатели (индикаторы) программы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Характеристика программных мероприятий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Сроки реализации программы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Объемы и источники финансирования программы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pStyle w:val="a7"/>
            </w:pPr>
            <w:r>
              <w:t>Общий объем средств, направляемых на реализацию мероприятий....</w:t>
            </w:r>
          </w:p>
          <w:p w:rsidR="002C4FBA" w:rsidRDefault="002C4FBA" w:rsidP="002C4FBA">
            <w:pPr>
              <w:pStyle w:val="a7"/>
            </w:pPr>
            <w:r>
              <w:t>в том числе по годам:</w:t>
            </w:r>
          </w:p>
          <w:p w:rsidR="002C4FBA" w:rsidRDefault="002C4FBA" w:rsidP="002C4FBA">
            <w:pPr>
              <w:pStyle w:val="a7"/>
            </w:pPr>
            <w:r>
              <w:t>20__ год - ...</w:t>
            </w:r>
          </w:p>
          <w:p w:rsidR="002C4FBA" w:rsidRDefault="002C4FBA" w:rsidP="002C4FBA">
            <w:pPr>
              <w:pStyle w:val="a7"/>
            </w:pPr>
            <w:r>
              <w:t>...</w:t>
            </w:r>
          </w:p>
          <w:p w:rsidR="002C4FBA" w:rsidRDefault="002C4FBA" w:rsidP="002C4FBA">
            <w:pPr>
              <w:pStyle w:val="a7"/>
            </w:pPr>
            <w:r>
              <w:t>Из них по источникам финансирования:</w:t>
            </w:r>
          </w:p>
          <w:p w:rsidR="002C4FBA" w:rsidRDefault="002C4FBA" w:rsidP="002C4FBA">
            <w:pPr>
              <w:pStyle w:val="a7"/>
            </w:pPr>
            <w:r>
              <w:t>Средства местного бюджета</w:t>
            </w:r>
          </w:p>
          <w:p w:rsidR="002C4FBA" w:rsidRDefault="002C4FBA" w:rsidP="002C4FBA">
            <w:pPr>
              <w:pStyle w:val="a7"/>
            </w:pPr>
            <w:r>
              <w:t>Всего</w:t>
            </w:r>
            <w:proofErr w:type="gramStart"/>
            <w:r>
              <w:t xml:space="preserve"> -...</w:t>
            </w:r>
            <w:proofErr w:type="gramEnd"/>
          </w:p>
          <w:p w:rsidR="002C4FBA" w:rsidRDefault="002C4FBA" w:rsidP="002C4FBA">
            <w:pPr>
              <w:pStyle w:val="a7"/>
            </w:pPr>
            <w:r>
              <w:t>в том числе по годам:</w:t>
            </w:r>
          </w:p>
          <w:p w:rsidR="002C4FBA" w:rsidRDefault="002C4FBA" w:rsidP="002C4FBA">
            <w:pPr>
              <w:pStyle w:val="a7"/>
            </w:pPr>
            <w:r>
              <w:t>20__ год - ...</w:t>
            </w:r>
          </w:p>
          <w:p w:rsidR="002C4FBA" w:rsidRDefault="002C4FBA" w:rsidP="002C4FBA">
            <w:pPr>
              <w:pStyle w:val="a7"/>
            </w:pPr>
            <w:r>
              <w:t>...</w:t>
            </w:r>
          </w:p>
          <w:p w:rsidR="002C4FBA" w:rsidRDefault="002C4FBA" w:rsidP="002C4FBA">
            <w:pPr>
              <w:pStyle w:val="a7"/>
            </w:pPr>
            <w:r>
              <w:t>Другие источники:</w:t>
            </w:r>
          </w:p>
          <w:p w:rsidR="002C4FBA" w:rsidRDefault="002C4FBA" w:rsidP="002C4FBA">
            <w:pPr>
              <w:pStyle w:val="a7"/>
            </w:pPr>
            <w:r>
              <w:t>Всего -</w:t>
            </w:r>
          </w:p>
          <w:p w:rsidR="002C4FBA" w:rsidRDefault="002C4FBA" w:rsidP="002C4FBA">
            <w:pPr>
              <w:pStyle w:val="a7"/>
            </w:pPr>
            <w:r>
              <w:t>в том числе по годам:</w:t>
            </w:r>
          </w:p>
          <w:p w:rsidR="002C4FBA" w:rsidRDefault="002C4FBA" w:rsidP="002C4FBA">
            <w:pPr>
              <w:pStyle w:val="a7"/>
            </w:pPr>
            <w:r>
              <w:t>20__ год - ...</w:t>
            </w:r>
          </w:p>
          <w:p w:rsidR="002C4FBA" w:rsidRDefault="002C4FBA" w:rsidP="002C4FBA">
            <w:pPr>
              <w:pStyle w:val="a7"/>
            </w:pPr>
            <w:r>
              <w:t>...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2C4FBA" w:rsidRDefault="002C4FBA" w:rsidP="002C4FBA">
      <w:pPr>
        <w:pStyle w:val="a7"/>
        <w:jc w:val="right"/>
        <w:rPr>
          <w:rFonts w:ascii="Georgia" w:hAnsi="Georgia"/>
        </w:rPr>
      </w:pPr>
      <w:r>
        <w:rPr>
          <w:rFonts w:ascii="Georgia" w:hAnsi="Georgia"/>
        </w:rPr>
        <w:t>Приложение 2</w:t>
      </w:r>
      <w:r>
        <w:rPr>
          <w:rFonts w:ascii="Georgia" w:hAnsi="Georgia"/>
        </w:rPr>
        <w:br/>
        <w:t>к Порядку разработки,</w:t>
      </w:r>
      <w:r>
        <w:rPr>
          <w:rFonts w:ascii="Georgia" w:hAnsi="Georgia"/>
        </w:rPr>
        <w:br/>
        <w:t>утверждения и реализации</w:t>
      </w:r>
      <w:r>
        <w:rPr>
          <w:rFonts w:ascii="Georgia" w:hAnsi="Georgia"/>
        </w:rPr>
        <w:br/>
        <w:t>ведомственных целевых программ</w:t>
      </w:r>
      <w:r>
        <w:rPr>
          <w:rFonts w:ascii="Georgia" w:hAnsi="Georgia"/>
        </w:rPr>
        <w:br/>
        <w:t>муниципального образования</w:t>
      </w:r>
      <w:r>
        <w:rPr>
          <w:rFonts w:ascii="Georgia" w:hAnsi="Georgia"/>
        </w:rPr>
        <w:br/>
        <w:t>"Город Астрахань"</w:t>
      </w:r>
    </w:p>
    <w:p w:rsidR="002C4FBA" w:rsidRDefault="002C4FBA" w:rsidP="002C4FBA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t>ПЕРЕЧЕНЬ</w:t>
      </w:r>
      <w:r>
        <w:rPr>
          <w:rFonts w:ascii="Georgia" w:eastAsia="Times New Roman" w:hAnsi="Georgia"/>
        </w:rPr>
        <w:br/>
        <w:t>программных мероприятий и распределение расходов на реализацию</w:t>
      </w:r>
      <w:r>
        <w:rPr>
          <w:rFonts w:ascii="Georgia" w:eastAsia="Times New Roman" w:hAnsi="Georgia"/>
        </w:rPr>
        <w:br/>
        <w:t>ведомственной целевой программы МО "Город Астрахань"</w:t>
      </w:r>
      <w:r>
        <w:rPr>
          <w:rFonts w:ascii="Georgia" w:eastAsia="Times New Roman" w:hAnsi="Georgia"/>
        </w:rPr>
        <w:br/>
        <w:t>___________________________________________________</w:t>
      </w:r>
      <w:r>
        <w:rPr>
          <w:rFonts w:ascii="Georgia" w:eastAsia="Times New Roman" w:hAnsi="Georgia"/>
        </w:rPr>
        <w:br/>
        <w:t>(наименование программы)"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1440"/>
        <w:gridCol w:w="744"/>
        <w:gridCol w:w="720"/>
        <w:gridCol w:w="1005"/>
        <w:gridCol w:w="777"/>
        <w:gridCol w:w="873"/>
        <w:gridCol w:w="308"/>
        <w:gridCol w:w="306"/>
        <w:gridCol w:w="461"/>
        <w:gridCol w:w="434"/>
        <w:gridCol w:w="416"/>
        <w:gridCol w:w="1566"/>
      </w:tblGrid>
      <w:tr w:rsidR="002C4FBA" w:rsidTr="002C4FB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Цели, задачи, наименование программных мероприятий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Ответственные исполнители, соисполнители, участники</w:t>
            </w:r>
          </w:p>
        </w:tc>
        <w:tc>
          <w:tcPr>
            <w:tcW w:w="0" w:type="auto"/>
            <w:gridSpan w:val="5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Коды классификации</w:t>
            </w:r>
          </w:p>
        </w:tc>
        <w:tc>
          <w:tcPr>
            <w:tcW w:w="0" w:type="auto"/>
            <w:gridSpan w:val="3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Планируемые расходы, руб.</w:t>
            </w:r>
          </w:p>
        </w:tc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Источник финансирования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раздел, подраздел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вид расходов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КОСГУ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 __ год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 __ год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 __ год</w:t>
            </w:r>
          </w:p>
        </w:tc>
        <w:tc>
          <w:tcPr>
            <w:tcW w:w="0" w:type="auto"/>
            <w:vMerge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Цель 1.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Бюджет МО "Город Астрахань"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Другие источники: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Задача 1.1.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Бюджет МО "Город Астрахань"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Другие источники: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Мероприятие 1.1.1.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Бюджет МО "Город Астрахань"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Другие источники: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Задача 1.2.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Бюджет МО "Город Астрахань"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Другие источники: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Мероприятие 1.2.1.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Бюджет МО "Город Астрахань"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Другие источники: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Итого по программе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Бюджет МО "Город Астрахань"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Другие источники: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</w:tr>
      <w:tr w:rsidR="002C4FBA" w:rsidTr="002C4FBA">
        <w:trPr>
          <w:gridAfter w:val="5"/>
          <w:tblCellSpacing w:w="15" w:type="dxa"/>
        </w:trPr>
        <w:tc>
          <w:tcPr>
            <w:tcW w:w="0" w:type="auto"/>
            <w:gridSpan w:val="3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_________________________</w:t>
            </w:r>
          </w:p>
        </w:tc>
        <w:tc>
          <w:tcPr>
            <w:tcW w:w="0" w:type="auto"/>
            <w:gridSpan w:val="5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________________________</w:t>
            </w:r>
          </w:p>
        </w:tc>
      </w:tr>
      <w:tr w:rsidR="002C4FBA" w:rsidTr="002C4FBA">
        <w:trPr>
          <w:gridAfter w:val="5"/>
          <w:tblCellSpacing w:w="15" w:type="dxa"/>
        </w:trPr>
        <w:tc>
          <w:tcPr>
            <w:tcW w:w="0" w:type="auto"/>
            <w:gridSpan w:val="3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(должность руководителя)</w:t>
            </w:r>
          </w:p>
        </w:tc>
        <w:tc>
          <w:tcPr>
            <w:tcW w:w="0" w:type="auto"/>
            <w:gridSpan w:val="5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(подпись и ФИО руководителя)</w:t>
            </w:r>
          </w:p>
        </w:tc>
      </w:tr>
      <w:tr w:rsidR="002C4FBA" w:rsidTr="002C4FBA">
        <w:trPr>
          <w:gridAfter w:val="5"/>
          <w:tblCellSpacing w:w="15" w:type="dxa"/>
        </w:trPr>
        <w:tc>
          <w:tcPr>
            <w:tcW w:w="0" w:type="auto"/>
            <w:gridSpan w:val="3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(ФИО ответственного</w:t>
            </w:r>
            <w:proofErr w:type="gramEnd"/>
          </w:p>
        </w:tc>
        <w:tc>
          <w:tcPr>
            <w:tcW w:w="0" w:type="auto"/>
            <w:gridSpan w:val="5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gridAfter w:val="5"/>
          <w:tblCellSpacing w:w="15" w:type="dxa"/>
        </w:trPr>
        <w:tc>
          <w:tcPr>
            <w:tcW w:w="0" w:type="auto"/>
            <w:gridSpan w:val="3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исполнителя, телефон)</w:t>
            </w:r>
          </w:p>
        </w:tc>
        <w:tc>
          <w:tcPr>
            <w:tcW w:w="0" w:type="auto"/>
            <w:gridSpan w:val="5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2C4FBA" w:rsidRDefault="002C4FBA" w:rsidP="002C4FBA">
      <w:pPr>
        <w:pStyle w:val="a7"/>
        <w:jc w:val="right"/>
        <w:rPr>
          <w:rFonts w:ascii="Georgia" w:hAnsi="Georgia"/>
        </w:rPr>
      </w:pPr>
      <w:r>
        <w:rPr>
          <w:rFonts w:ascii="Georgia" w:hAnsi="Georgia"/>
        </w:rPr>
        <w:t>Приложение 3</w:t>
      </w:r>
      <w:r>
        <w:rPr>
          <w:rFonts w:ascii="Georgia" w:hAnsi="Georgia"/>
        </w:rPr>
        <w:br/>
        <w:t>к Порядку разработки,</w:t>
      </w:r>
      <w:r>
        <w:rPr>
          <w:rFonts w:ascii="Georgia" w:hAnsi="Georgia"/>
        </w:rPr>
        <w:br/>
        <w:t>утверждения и реализации</w:t>
      </w:r>
      <w:r>
        <w:rPr>
          <w:rFonts w:ascii="Georgia" w:hAnsi="Georgia"/>
        </w:rPr>
        <w:br/>
        <w:t>ведомственных целевых программ</w:t>
      </w:r>
      <w:r>
        <w:rPr>
          <w:rFonts w:ascii="Georgia" w:hAnsi="Georgia"/>
        </w:rPr>
        <w:br/>
        <w:t>муниципального образования</w:t>
      </w:r>
      <w:r>
        <w:rPr>
          <w:rFonts w:ascii="Georgia" w:hAnsi="Georgia"/>
        </w:rPr>
        <w:br/>
        <w:t>"Город Астрахань"</w:t>
      </w:r>
    </w:p>
    <w:p w:rsidR="002C4FBA" w:rsidRDefault="002C4FBA" w:rsidP="002C4FBA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ПЕРЕЧЕНЬ</w:t>
      </w:r>
      <w:r>
        <w:rPr>
          <w:rFonts w:ascii="Georgia" w:eastAsia="Times New Roman" w:hAnsi="Georgia"/>
        </w:rPr>
        <w:br/>
        <w:t>программных мероприятий, показателей (индикаторов) и результатов</w:t>
      </w:r>
      <w:r>
        <w:rPr>
          <w:rFonts w:ascii="Georgia" w:eastAsia="Times New Roman" w:hAnsi="Georgia"/>
        </w:rPr>
        <w:br/>
        <w:t>ведомственной целевой программы МО "Город Астрахань"</w:t>
      </w:r>
      <w:r>
        <w:rPr>
          <w:rFonts w:ascii="Georgia" w:eastAsia="Times New Roman" w:hAnsi="Georgia"/>
        </w:rPr>
        <w:br/>
        <w:t>________________________________________________________</w:t>
      </w:r>
      <w:r>
        <w:rPr>
          <w:rFonts w:ascii="Georgia" w:eastAsia="Times New Roman" w:hAnsi="Georgia"/>
        </w:rPr>
        <w:br/>
        <w:t>(наименование программы)"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140"/>
        <w:gridCol w:w="1203"/>
        <w:gridCol w:w="585"/>
        <w:gridCol w:w="585"/>
        <w:gridCol w:w="388"/>
        <w:gridCol w:w="770"/>
        <w:gridCol w:w="705"/>
        <w:gridCol w:w="456"/>
        <w:gridCol w:w="245"/>
        <w:gridCol w:w="238"/>
        <w:gridCol w:w="456"/>
        <w:gridCol w:w="475"/>
        <w:gridCol w:w="456"/>
        <w:gridCol w:w="475"/>
        <w:gridCol w:w="943"/>
      </w:tblGrid>
      <w:tr w:rsidR="002C4FBA" w:rsidTr="002C4F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lastRenderedPageBreak/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Цели, задачи, </w:t>
            </w:r>
            <w:r>
              <w:rPr>
                <w:rFonts w:eastAsia="Times New Roman"/>
                <w:b/>
                <w:bCs/>
              </w:rPr>
              <w:lastRenderedPageBreak/>
              <w:t>наименование программных мероприятий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Ответственные </w:t>
            </w:r>
            <w:r>
              <w:rPr>
                <w:rFonts w:eastAsia="Times New Roman"/>
                <w:b/>
                <w:bCs/>
              </w:rPr>
              <w:lastRenderedPageBreak/>
              <w:t>исполнители, соисполнители, участники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Наименование </w:t>
            </w:r>
            <w:r>
              <w:rPr>
                <w:rFonts w:eastAsia="Times New Roman"/>
                <w:b/>
                <w:bCs/>
              </w:rPr>
              <w:lastRenderedPageBreak/>
              <w:t>показателя (индикатора)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Ед. </w:t>
            </w:r>
            <w:proofErr w:type="spellStart"/>
            <w:r>
              <w:rPr>
                <w:rFonts w:eastAsia="Times New Roman"/>
                <w:b/>
                <w:bCs/>
              </w:rPr>
              <w:t>из</w:t>
            </w:r>
            <w:r>
              <w:rPr>
                <w:rFonts w:eastAsia="Times New Roman"/>
                <w:b/>
                <w:bCs/>
              </w:rPr>
              <w:lastRenderedPageBreak/>
              <w:t>м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>Отчетн</w:t>
            </w:r>
            <w:r>
              <w:rPr>
                <w:rFonts w:eastAsia="Times New Roman"/>
                <w:b/>
                <w:bCs/>
              </w:rPr>
              <w:lastRenderedPageBreak/>
              <w:t>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>Текущ</w:t>
            </w:r>
            <w:r>
              <w:rPr>
                <w:rFonts w:eastAsia="Times New Roman"/>
                <w:b/>
                <w:bCs/>
              </w:rPr>
              <w:lastRenderedPageBreak/>
              <w:t>ий год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Планируемое значение показателя по годам </w:t>
            </w:r>
            <w:r>
              <w:rPr>
                <w:rFonts w:eastAsia="Times New Roman"/>
                <w:b/>
                <w:bCs/>
              </w:rPr>
              <w:lastRenderedPageBreak/>
              <w:t>реализации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Целевое значени</w:t>
            </w:r>
            <w:r>
              <w:rPr>
                <w:rFonts w:eastAsia="Times New Roman"/>
                <w:b/>
                <w:bCs/>
              </w:rPr>
              <w:lastRenderedPageBreak/>
              <w:t>е показателя (конечный результат) за весь период реализации программы (гр. 8 + гр. 10 + гр. 12)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 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 __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 __ год</w:t>
            </w:r>
          </w:p>
        </w:tc>
        <w:tc>
          <w:tcPr>
            <w:tcW w:w="0" w:type="auto"/>
            <w:vMerge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 том числе на 01.07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 том числе на 01.07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 том числе на 01.07</w:t>
            </w:r>
          </w:p>
        </w:tc>
        <w:tc>
          <w:tcPr>
            <w:tcW w:w="0" w:type="auto"/>
            <w:vMerge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Цель 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2.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Задача 1.1.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2.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Мероприятие 1.1.1.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2.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Задача 1.2.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Показатель </w:t>
            </w:r>
            <w:r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Мероприятие 1.2.1.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2.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Итого по программе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gridAfter w:val="6"/>
          <w:tblCellSpacing w:w="15" w:type="dxa"/>
        </w:trPr>
        <w:tc>
          <w:tcPr>
            <w:tcW w:w="0" w:type="auto"/>
            <w:gridSpan w:val="4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_________________________</w:t>
            </w:r>
          </w:p>
        </w:tc>
        <w:tc>
          <w:tcPr>
            <w:tcW w:w="0" w:type="auto"/>
            <w:gridSpan w:val="6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________________________</w:t>
            </w:r>
          </w:p>
        </w:tc>
      </w:tr>
      <w:tr w:rsidR="002C4FBA" w:rsidTr="002C4FBA">
        <w:trPr>
          <w:gridAfter w:val="6"/>
          <w:tblCellSpacing w:w="15" w:type="dxa"/>
        </w:trPr>
        <w:tc>
          <w:tcPr>
            <w:tcW w:w="0" w:type="auto"/>
            <w:gridSpan w:val="4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(должность руководителя)</w:t>
            </w:r>
          </w:p>
        </w:tc>
        <w:tc>
          <w:tcPr>
            <w:tcW w:w="0" w:type="auto"/>
            <w:gridSpan w:val="6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(подпись и ФИО руководителя)</w:t>
            </w:r>
          </w:p>
        </w:tc>
      </w:tr>
      <w:tr w:rsidR="002C4FBA" w:rsidTr="002C4FBA">
        <w:trPr>
          <w:gridAfter w:val="6"/>
          <w:tblCellSpacing w:w="15" w:type="dxa"/>
        </w:trPr>
        <w:tc>
          <w:tcPr>
            <w:tcW w:w="0" w:type="auto"/>
            <w:gridSpan w:val="4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(ФИО ответственного</w:t>
            </w:r>
            <w:proofErr w:type="gramEnd"/>
          </w:p>
        </w:tc>
        <w:tc>
          <w:tcPr>
            <w:tcW w:w="0" w:type="auto"/>
            <w:gridSpan w:val="6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gridAfter w:val="6"/>
          <w:tblCellSpacing w:w="15" w:type="dxa"/>
        </w:trPr>
        <w:tc>
          <w:tcPr>
            <w:tcW w:w="0" w:type="auto"/>
            <w:gridSpan w:val="4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исполнителя, телефон)</w:t>
            </w:r>
          </w:p>
        </w:tc>
        <w:tc>
          <w:tcPr>
            <w:tcW w:w="0" w:type="auto"/>
            <w:gridSpan w:val="6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2C4FBA" w:rsidRDefault="002C4FBA" w:rsidP="002C4FBA">
      <w:pPr>
        <w:pStyle w:val="a7"/>
        <w:jc w:val="right"/>
        <w:rPr>
          <w:rFonts w:ascii="Georgia" w:hAnsi="Georgia"/>
        </w:rPr>
      </w:pPr>
      <w:r>
        <w:rPr>
          <w:rFonts w:ascii="Georgia" w:hAnsi="Georgia"/>
        </w:rPr>
        <w:t>Приложение 4</w:t>
      </w:r>
      <w:r>
        <w:rPr>
          <w:rFonts w:ascii="Georgia" w:hAnsi="Georgia"/>
        </w:rPr>
        <w:br/>
        <w:t>к Порядку разработки, утверждения</w:t>
      </w:r>
      <w:r>
        <w:rPr>
          <w:rFonts w:ascii="Georgia" w:hAnsi="Georgia"/>
        </w:rPr>
        <w:br/>
        <w:t>и реализации ведомственных целевых</w:t>
      </w:r>
      <w:r>
        <w:rPr>
          <w:rFonts w:ascii="Georgia" w:hAnsi="Georgia"/>
        </w:rPr>
        <w:br/>
        <w:t>программ муниципального образования</w:t>
      </w:r>
      <w:r>
        <w:rPr>
          <w:rFonts w:ascii="Georgia" w:hAnsi="Georgia"/>
        </w:rPr>
        <w:br/>
        <w:t>"Город Астрахань"</w:t>
      </w:r>
    </w:p>
    <w:p w:rsidR="002C4FBA" w:rsidRDefault="002C4FBA" w:rsidP="002C4FBA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ОТЧЕТ</w:t>
      </w:r>
      <w:r>
        <w:rPr>
          <w:rFonts w:ascii="Georgia" w:eastAsia="Times New Roman" w:hAnsi="Georgia"/>
        </w:rPr>
        <w:br/>
        <w:t xml:space="preserve">об </w:t>
      </w:r>
      <w:proofErr w:type="spellStart"/>
      <w:r>
        <w:rPr>
          <w:rFonts w:ascii="Georgia" w:eastAsia="Times New Roman" w:hAnsi="Georgia"/>
        </w:rPr>
        <w:t>своении</w:t>
      </w:r>
      <w:proofErr w:type="spellEnd"/>
      <w:r>
        <w:rPr>
          <w:rFonts w:ascii="Georgia" w:eastAsia="Times New Roman" w:hAnsi="Georgia"/>
        </w:rPr>
        <w:t xml:space="preserve"> финансовых средств за 20_____ год</w:t>
      </w:r>
      <w:r>
        <w:rPr>
          <w:rFonts w:ascii="Georgia" w:eastAsia="Times New Roman" w:hAnsi="Georgia"/>
        </w:rPr>
        <w:br/>
        <w:t>ведомственной целевой программы МО "Город Астрахань"</w:t>
      </w:r>
      <w:r>
        <w:rPr>
          <w:rFonts w:ascii="Georgia" w:eastAsia="Times New Roman" w:hAnsi="Georgia"/>
        </w:rPr>
        <w:br/>
        <w:t>"_______________________________________________________"</w:t>
      </w:r>
      <w:r>
        <w:rPr>
          <w:rFonts w:ascii="Georgia" w:eastAsia="Times New Roman" w:hAnsi="Georgia"/>
        </w:rPr>
        <w:br/>
        <w:t>(наименование программы)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691"/>
        <w:gridCol w:w="507"/>
        <w:gridCol w:w="399"/>
        <w:gridCol w:w="444"/>
        <w:gridCol w:w="320"/>
        <w:gridCol w:w="521"/>
        <w:gridCol w:w="489"/>
        <w:gridCol w:w="285"/>
        <w:gridCol w:w="161"/>
        <w:gridCol w:w="156"/>
        <w:gridCol w:w="156"/>
        <w:gridCol w:w="156"/>
        <w:gridCol w:w="156"/>
        <w:gridCol w:w="156"/>
        <w:gridCol w:w="156"/>
        <w:gridCol w:w="156"/>
        <w:gridCol w:w="156"/>
        <w:gridCol w:w="521"/>
        <w:gridCol w:w="489"/>
        <w:gridCol w:w="285"/>
        <w:gridCol w:w="156"/>
        <w:gridCol w:w="156"/>
        <w:gridCol w:w="156"/>
        <w:gridCol w:w="156"/>
        <w:gridCol w:w="156"/>
        <w:gridCol w:w="156"/>
        <w:gridCol w:w="521"/>
        <w:gridCol w:w="489"/>
        <w:gridCol w:w="302"/>
        <w:gridCol w:w="156"/>
        <w:gridCol w:w="156"/>
        <w:gridCol w:w="156"/>
        <w:gridCol w:w="151"/>
      </w:tblGrid>
      <w:tr w:rsidR="002C4FBA" w:rsidTr="002C4FB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Цели, задачи, наименования программных мероприятий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Коды классификации</w:t>
            </w:r>
          </w:p>
        </w:tc>
        <w:tc>
          <w:tcPr>
            <w:tcW w:w="0" w:type="auto"/>
            <w:gridSpan w:val="21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Объем бюджетных расходов, руб.</w:t>
            </w:r>
          </w:p>
        </w:tc>
        <w:tc>
          <w:tcPr>
            <w:tcW w:w="0" w:type="auto"/>
            <w:gridSpan w:val="7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Уровень освоения финансовых средств, %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Планируемое значение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Фактическое значение &lt;*&gt;</w:t>
            </w:r>
          </w:p>
        </w:tc>
        <w:tc>
          <w:tcPr>
            <w:tcW w:w="0" w:type="auto"/>
            <w:gridSpan w:val="7"/>
            <w:vMerge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раздел, подраздел</w:t>
            </w:r>
          </w:p>
        </w:tc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вид расходов</w:t>
            </w:r>
          </w:p>
        </w:tc>
        <w:tc>
          <w:tcPr>
            <w:tcW w:w="0" w:type="auto"/>
            <w:vMerge w:val="restart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КОСГУ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Бюджет МО "Город </w:t>
            </w:r>
            <w:r>
              <w:rPr>
                <w:rFonts w:eastAsia="Times New Roman"/>
                <w:b/>
                <w:bCs/>
              </w:rPr>
              <w:lastRenderedPageBreak/>
              <w:t>Астрахань"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>др. источники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Бюджет МО "Город </w:t>
            </w:r>
            <w:r>
              <w:rPr>
                <w:rFonts w:eastAsia="Times New Roman"/>
                <w:b/>
                <w:bCs/>
              </w:rPr>
              <w:lastRenderedPageBreak/>
              <w:t>Астрахань"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>др. источники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Бюджет МО "Город </w:t>
            </w:r>
            <w:r>
              <w:rPr>
                <w:rFonts w:eastAsia="Times New Roman"/>
                <w:b/>
                <w:bCs/>
              </w:rPr>
              <w:lastRenderedPageBreak/>
              <w:t xml:space="preserve">Астрахань" (гр. 19 / гр. 7 </w:t>
            </w:r>
            <w:proofErr w:type="spellStart"/>
            <w:r>
              <w:rPr>
                <w:rFonts w:eastAsia="Times New Roman"/>
                <w:b/>
                <w:bCs/>
              </w:rPr>
              <w:t>x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100%)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др. источники (гр. </w:t>
            </w:r>
            <w:r>
              <w:rPr>
                <w:rFonts w:eastAsia="Times New Roman"/>
                <w:b/>
                <w:bCs/>
              </w:rPr>
              <w:lastRenderedPageBreak/>
              <w:t xml:space="preserve">20 / гр. 8 </w:t>
            </w:r>
            <w:proofErr w:type="spellStart"/>
            <w:r>
              <w:rPr>
                <w:rFonts w:eastAsia="Times New Roman"/>
                <w:b/>
                <w:bCs/>
              </w:rPr>
              <w:t>x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100%)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Всего (гр. </w:t>
            </w:r>
            <w:r>
              <w:rPr>
                <w:rFonts w:eastAsia="Times New Roman"/>
                <w:b/>
                <w:bCs/>
              </w:rPr>
              <w:lastRenderedPageBreak/>
              <w:t xml:space="preserve">21 / гр. 9 </w:t>
            </w:r>
            <w:proofErr w:type="spellStart"/>
            <w:r>
              <w:rPr>
                <w:rFonts w:eastAsia="Times New Roman"/>
                <w:b/>
                <w:bCs/>
              </w:rPr>
              <w:t>x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100%)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...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Цель 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Задача 1.1.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Мероприятие 1.1.1.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Задача 1.2.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Мероприятие 1.2.1.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Итого по ведомственной целевой программе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2C4FBA" w:rsidRDefault="002C4FBA" w:rsidP="002C4FBA">
      <w:pPr>
        <w:pStyle w:val="a7"/>
        <w:rPr>
          <w:rFonts w:ascii="Georgia" w:hAnsi="Georgia"/>
        </w:rPr>
      </w:pPr>
      <w:r>
        <w:rPr>
          <w:rFonts w:ascii="Georgia" w:hAnsi="Georgia"/>
        </w:rPr>
        <w:t>________________________</w:t>
      </w:r>
      <w:r>
        <w:rPr>
          <w:rFonts w:ascii="Georgia" w:hAnsi="Georgia"/>
        </w:rPr>
        <w:br/>
        <w:t>&lt;*&gt; - выполненные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3008"/>
      </w:tblGrid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_________________________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________________________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(должность руководителя)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(подпись и ФИО руководителя)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(ФИО ответственного</w:t>
            </w:r>
            <w:proofErr w:type="gramEnd"/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исполнителя, телефон)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2C4FBA" w:rsidRDefault="002C4FBA" w:rsidP="002C4FBA">
      <w:pPr>
        <w:pStyle w:val="a7"/>
        <w:jc w:val="right"/>
        <w:rPr>
          <w:rFonts w:ascii="Georgia" w:hAnsi="Georgia"/>
        </w:rPr>
      </w:pPr>
      <w:r>
        <w:rPr>
          <w:rFonts w:ascii="Georgia" w:hAnsi="Georgia"/>
        </w:rPr>
        <w:t>Приложение 5</w:t>
      </w:r>
      <w:r>
        <w:rPr>
          <w:rFonts w:ascii="Georgia" w:hAnsi="Georgia"/>
        </w:rPr>
        <w:br/>
        <w:t>к Порядку разработки, утверждения</w:t>
      </w:r>
      <w:r>
        <w:rPr>
          <w:rFonts w:ascii="Georgia" w:hAnsi="Georgia"/>
        </w:rPr>
        <w:br/>
        <w:t>и реализации ведомственных целевых</w:t>
      </w:r>
      <w:r>
        <w:rPr>
          <w:rFonts w:ascii="Georgia" w:hAnsi="Georgia"/>
        </w:rPr>
        <w:br/>
        <w:t>программ муниципального образования</w:t>
      </w:r>
      <w:r>
        <w:rPr>
          <w:rFonts w:ascii="Georgia" w:hAnsi="Georgia"/>
        </w:rPr>
        <w:br/>
        <w:t>"Город Астрахань"</w:t>
      </w:r>
    </w:p>
    <w:p w:rsidR="002C4FBA" w:rsidRDefault="002C4FBA" w:rsidP="002C4FBA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ОТЧЕТ</w:t>
      </w:r>
      <w:r>
        <w:rPr>
          <w:rFonts w:ascii="Georgia" w:eastAsia="Times New Roman" w:hAnsi="Georgia"/>
        </w:rPr>
        <w:br/>
        <w:t>о достижении значений целевых показателей</w:t>
      </w:r>
      <w:r>
        <w:rPr>
          <w:rFonts w:ascii="Georgia" w:eastAsia="Times New Roman" w:hAnsi="Georgia"/>
        </w:rPr>
        <w:br/>
        <w:t>(индикаторов) за 20_____ год</w:t>
      </w:r>
      <w:r>
        <w:rPr>
          <w:rFonts w:ascii="Georgia" w:eastAsia="Times New Roman" w:hAnsi="Georgia"/>
        </w:rPr>
        <w:br/>
        <w:t>ведомственной целевой программы МО "Город Астрахань"</w:t>
      </w:r>
      <w:r>
        <w:rPr>
          <w:rFonts w:ascii="Georgia" w:eastAsia="Times New Roman" w:hAnsi="Georgia"/>
        </w:rPr>
        <w:br/>
        <w:t>"__________________________________"</w:t>
      </w:r>
      <w:r>
        <w:rPr>
          <w:rFonts w:ascii="Georgia" w:eastAsia="Times New Roman" w:hAnsi="Georgia"/>
        </w:rPr>
        <w:br/>
        <w:t>(наименование программы)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"/>
        <w:gridCol w:w="1133"/>
        <w:gridCol w:w="1119"/>
        <w:gridCol w:w="428"/>
        <w:gridCol w:w="429"/>
        <w:gridCol w:w="385"/>
        <w:gridCol w:w="385"/>
        <w:gridCol w:w="385"/>
        <w:gridCol w:w="385"/>
        <w:gridCol w:w="385"/>
        <w:gridCol w:w="385"/>
        <w:gridCol w:w="385"/>
        <w:gridCol w:w="201"/>
        <w:gridCol w:w="193"/>
        <w:gridCol w:w="385"/>
        <w:gridCol w:w="385"/>
        <w:gridCol w:w="385"/>
        <w:gridCol w:w="385"/>
        <w:gridCol w:w="1391"/>
      </w:tblGrid>
      <w:tr w:rsidR="002C4FBA" w:rsidTr="002C4F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Цели, задачи, наименования программных мероприятий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Наименование показателя (индикатора)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0" w:type="auto"/>
            <w:gridSpan w:val="13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Значения показателей (индикаторов)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Обоснование отклонений фактического значения целевого показателя </w:t>
            </w:r>
            <w:proofErr w:type="gramStart"/>
            <w:r>
              <w:rPr>
                <w:rFonts w:eastAsia="Times New Roman"/>
                <w:b/>
                <w:bCs/>
              </w:rPr>
              <w:t>от</w:t>
            </w:r>
            <w:proofErr w:type="gramEnd"/>
            <w:r>
              <w:rPr>
                <w:rFonts w:eastAsia="Times New Roman"/>
                <w:b/>
                <w:bCs/>
              </w:rPr>
              <w:t xml:space="preserve"> запланированного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Планируемое значение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Фактическое значение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Уровень достижения показателя, % (гр. 8, 9, 10 / гр. 5, 6, 7 </w:t>
            </w:r>
            <w:proofErr w:type="spellStart"/>
            <w:r>
              <w:rPr>
                <w:rFonts w:eastAsia="Times New Roman"/>
                <w:b/>
                <w:bCs/>
              </w:rPr>
              <w:t>x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100%)</w:t>
            </w:r>
          </w:p>
        </w:tc>
        <w:tc>
          <w:tcPr>
            <w:tcW w:w="0" w:type="auto"/>
            <w:vMerge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gridSpan w:val="2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20__ год</w:t>
            </w:r>
          </w:p>
        </w:tc>
        <w:tc>
          <w:tcPr>
            <w:tcW w:w="0" w:type="auto"/>
            <w:vMerge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Цель 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Задача 1.1.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1.....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Мероприятие 1.1.1.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Задача 1.2.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Мероприятие 1.2.1.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Показатель 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Итого по ведомственной целевой программе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gridAfter w:val="6"/>
          <w:tblCellSpacing w:w="15" w:type="dxa"/>
        </w:trPr>
        <w:tc>
          <w:tcPr>
            <w:tcW w:w="0" w:type="auto"/>
            <w:gridSpan w:val="4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_________________________</w:t>
            </w:r>
          </w:p>
        </w:tc>
        <w:tc>
          <w:tcPr>
            <w:tcW w:w="0" w:type="auto"/>
            <w:gridSpan w:val="9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________________________</w:t>
            </w:r>
          </w:p>
        </w:tc>
      </w:tr>
      <w:tr w:rsidR="002C4FBA" w:rsidTr="002C4FBA">
        <w:trPr>
          <w:gridAfter w:val="6"/>
          <w:tblCellSpacing w:w="15" w:type="dxa"/>
        </w:trPr>
        <w:tc>
          <w:tcPr>
            <w:tcW w:w="0" w:type="auto"/>
            <w:gridSpan w:val="4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(должность руководителя)</w:t>
            </w:r>
          </w:p>
        </w:tc>
        <w:tc>
          <w:tcPr>
            <w:tcW w:w="0" w:type="auto"/>
            <w:gridSpan w:val="9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(подпись и ФИО руководителя)</w:t>
            </w:r>
          </w:p>
        </w:tc>
      </w:tr>
      <w:tr w:rsidR="002C4FBA" w:rsidTr="002C4FBA">
        <w:trPr>
          <w:gridAfter w:val="6"/>
          <w:tblCellSpacing w:w="15" w:type="dxa"/>
        </w:trPr>
        <w:tc>
          <w:tcPr>
            <w:tcW w:w="0" w:type="auto"/>
            <w:gridSpan w:val="4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(ФИО ответственного</w:t>
            </w:r>
            <w:proofErr w:type="gramEnd"/>
          </w:p>
        </w:tc>
        <w:tc>
          <w:tcPr>
            <w:tcW w:w="0" w:type="auto"/>
            <w:gridSpan w:val="9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C4FBA" w:rsidTr="002C4FBA">
        <w:trPr>
          <w:gridAfter w:val="6"/>
          <w:tblCellSpacing w:w="15" w:type="dxa"/>
        </w:trPr>
        <w:tc>
          <w:tcPr>
            <w:tcW w:w="0" w:type="auto"/>
            <w:gridSpan w:val="4"/>
            <w:hideMark/>
          </w:tcPr>
          <w:p w:rsidR="002C4FBA" w:rsidRDefault="002C4FBA" w:rsidP="002C4F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исполнителя, телефон)</w:t>
            </w:r>
          </w:p>
        </w:tc>
        <w:tc>
          <w:tcPr>
            <w:tcW w:w="0" w:type="auto"/>
            <w:gridSpan w:val="9"/>
            <w:hideMark/>
          </w:tcPr>
          <w:p w:rsidR="002C4FBA" w:rsidRDefault="002C4FBA" w:rsidP="002C4FB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2C4FBA" w:rsidRDefault="002C4FBA" w:rsidP="002C4FB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БСС "Система Главбух"</w:t>
      </w:r>
      <w:r>
        <w:rPr>
          <w:rFonts w:ascii="Arial" w:eastAsia="Times New Roman" w:hAnsi="Arial" w:cs="Arial"/>
          <w:sz w:val="20"/>
          <w:szCs w:val="20"/>
        </w:rPr>
        <w:br/>
        <w:t>budget.1gl.ru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16.11.2015</w:t>
      </w:r>
    </w:p>
    <w:p w:rsidR="00211313" w:rsidRPr="00F724A4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1313" w:rsidRPr="00F724A4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A15"/>
    <w:multiLevelType w:val="multilevel"/>
    <w:tmpl w:val="D3D0668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B29"/>
    <w:rsid w:val="00024CAD"/>
    <w:rsid w:val="00025F6C"/>
    <w:rsid w:val="0003111C"/>
    <w:rsid w:val="00062184"/>
    <w:rsid w:val="00117587"/>
    <w:rsid w:val="00135854"/>
    <w:rsid w:val="00195F48"/>
    <w:rsid w:val="001E2D5E"/>
    <w:rsid w:val="00211313"/>
    <w:rsid w:val="0023500A"/>
    <w:rsid w:val="0026425A"/>
    <w:rsid w:val="002647A7"/>
    <w:rsid w:val="00296C7C"/>
    <w:rsid w:val="002C4FBA"/>
    <w:rsid w:val="002F7943"/>
    <w:rsid w:val="003075E7"/>
    <w:rsid w:val="00317DDE"/>
    <w:rsid w:val="00341CAE"/>
    <w:rsid w:val="003700C3"/>
    <w:rsid w:val="003C0929"/>
    <w:rsid w:val="003C12CD"/>
    <w:rsid w:val="003D756A"/>
    <w:rsid w:val="004247D7"/>
    <w:rsid w:val="004540CF"/>
    <w:rsid w:val="00516EDE"/>
    <w:rsid w:val="005267AB"/>
    <w:rsid w:val="00551197"/>
    <w:rsid w:val="00577A8A"/>
    <w:rsid w:val="005819D5"/>
    <w:rsid w:val="005F2279"/>
    <w:rsid w:val="005F6C2A"/>
    <w:rsid w:val="00627E34"/>
    <w:rsid w:val="00641FF2"/>
    <w:rsid w:val="006672C9"/>
    <w:rsid w:val="0069565C"/>
    <w:rsid w:val="006A0733"/>
    <w:rsid w:val="006A47CB"/>
    <w:rsid w:val="006B1C92"/>
    <w:rsid w:val="006D7715"/>
    <w:rsid w:val="006F05FC"/>
    <w:rsid w:val="00742D9E"/>
    <w:rsid w:val="007A22AE"/>
    <w:rsid w:val="007A2CCA"/>
    <w:rsid w:val="0081222D"/>
    <w:rsid w:val="008309DB"/>
    <w:rsid w:val="00836E70"/>
    <w:rsid w:val="0083760C"/>
    <w:rsid w:val="0087554E"/>
    <w:rsid w:val="008B6A4B"/>
    <w:rsid w:val="00920763"/>
    <w:rsid w:val="00927F3D"/>
    <w:rsid w:val="009571AD"/>
    <w:rsid w:val="0096647E"/>
    <w:rsid w:val="00970771"/>
    <w:rsid w:val="009866AC"/>
    <w:rsid w:val="00996FD5"/>
    <w:rsid w:val="009C02FD"/>
    <w:rsid w:val="009F4300"/>
    <w:rsid w:val="00A20CD8"/>
    <w:rsid w:val="00A423C1"/>
    <w:rsid w:val="00A5488E"/>
    <w:rsid w:val="00A55B87"/>
    <w:rsid w:val="00A86490"/>
    <w:rsid w:val="00AB346F"/>
    <w:rsid w:val="00AD25C1"/>
    <w:rsid w:val="00B050EB"/>
    <w:rsid w:val="00B1645A"/>
    <w:rsid w:val="00B2585F"/>
    <w:rsid w:val="00B44450"/>
    <w:rsid w:val="00B57ECE"/>
    <w:rsid w:val="00B874A0"/>
    <w:rsid w:val="00BA4F82"/>
    <w:rsid w:val="00BD2E44"/>
    <w:rsid w:val="00C21A0D"/>
    <w:rsid w:val="00C505CB"/>
    <w:rsid w:val="00C674EE"/>
    <w:rsid w:val="00C71BF5"/>
    <w:rsid w:val="00C730C1"/>
    <w:rsid w:val="00C86D21"/>
    <w:rsid w:val="00CE33FD"/>
    <w:rsid w:val="00CF2EED"/>
    <w:rsid w:val="00D10818"/>
    <w:rsid w:val="00D15E28"/>
    <w:rsid w:val="00D45BC9"/>
    <w:rsid w:val="00DA67BD"/>
    <w:rsid w:val="00DB0CDF"/>
    <w:rsid w:val="00DD75F9"/>
    <w:rsid w:val="00E1222C"/>
    <w:rsid w:val="00E24A2F"/>
    <w:rsid w:val="00E4487A"/>
    <w:rsid w:val="00E84289"/>
    <w:rsid w:val="00EB0666"/>
    <w:rsid w:val="00EB29FE"/>
    <w:rsid w:val="00EC0DBE"/>
    <w:rsid w:val="00EC5094"/>
    <w:rsid w:val="00EF01A1"/>
    <w:rsid w:val="00EF1169"/>
    <w:rsid w:val="00F13608"/>
    <w:rsid w:val="00F167BF"/>
    <w:rsid w:val="00F67625"/>
    <w:rsid w:val="00F724A4"/>
    <w:rsid w:val="00FC26D3"/>
    <w:rsid w:val="00FD08BC"/>
    <w:rsid w:val="00FD7012"/>
    <w:rsid w:val="00FE4B74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uiPriority w:val="9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C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character" w:customStyle="1" w:styleId="10">
    <w:name w:val="Заголовок 1 Знак"/>
    <w:basedOn w:val="a1"/>
    <w:link w:val="1"/>
    <w:uiPriority w:val="9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2C4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  <w:style w:type="character" w:customStyle="1" w:styleId="apple-converted-space">
    <w:name w:val="apple-converted-space"/>
    <w:basedOn w:val="a1"/>
    <w:rsid w:val="0087554E"/>
  </w:style>
  <w:style w:type="character" w:styleId="a6">
    <w:name w:val="Hyperlink"/>
    <w:basedOn w:val="a1"/>
    <w:uiPriority w:val="99"/>
    <w:semiHidden/>
    <w:unhideWhenUsed/>
    <w:rsid w:val="0087554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C5094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2C4FBA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C4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E659-2014-491D-A9C0-B9F64ADA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2015-11-17T07:08:00Z</cp:lastPrinted>
  <dcterms:created xsi:type="dcterms:W3CDTF">2015-11-16T12:21:00Z</dcterms:created>
  <dcterms:modified xsi:type="dcterms:W3CDTF">2015-11-17T07:09:00Z</dcterms:modified>
</cp:coreProperties>
</file>