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5D1E85" w:rsidRDefault="005D1E85" w:rsidP="000A29DF">
      <w:pPr>
        <w:spacing w:after="0"/>
        <w:rPr>
          <w:rFonts w:ascii="Arial" w:hAnsi="Arial" w:cs="Arial"/>
        </w:rPr>
      </w:pPr>
    </w:p>
    <w:p w:rsidR="00375043" w:rsidRPr="00C14442" w:rsidRDefault="00C4232F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от </w:t>
      </w:r>
      <w:r w:rsidR="005D1E85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524FA9">
        <w:rPr>
          <w:rFonts w:ascii="Times New Roman" w:hAnsi="Times New Roman" w:cs="Times New Roman"/>
          <w:sz w:val="28"/>
          <w:szCs w:val="28"/>
        </w:rPr>
        <w:t>05.05.2016</w:t>
      </w:r>
    </w:p>
    <w:p w:rsidR="00375043" w:rsidRPr="00C14442" w:rsidRDefault="00011A19" w:rsidP="00B83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</w:t>
      </w:r>
      <w:r w:rsidR="00B83784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8E7295">
        <w:rPr>
          <w:rFonts w:ascii="Times New Roman" w:hAnsi="Times New Roman" w:cs="Times New Roman"/>
          <w:sz w:val="28"/>
          <w:szCs w:val="28"/>
        </w:rPr>
        <w:t>1</w:t>
      </w:r>
      <w:r w:rsidR="00524FA9">
        <w:rPr>
          <w:rFonts w:ascii="Times New Roman" w:hAnsi="Times New Roman" w:cs="Times New Roman"/>
          <w:sz w:val="28"/>
          <w:szCs w:val="28"/>
        </w:rPr>
        <w:t>60</w:t>
      </w:r>
      <w:r w:rsidR="00D51380">
        <w:rPr>
          <w:rFonts w:ascii="Times New Roman" w:hAnsi="Times New Roman" w:cs="Times New Roman"/>
          <w:sz w:val="28"/>
          <w:szCs w:val="28"/>
        </w:rPr>
        <w:t xml:space="preserve"> «а»</w:t>
      </w:r>
    </w:p>
    <w:p w:rsidR="00A96990" w:rsidRPr="00C14442" w:rsidRDefault="00A96990" w:rsidP="00661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990" w:rsidRDefault="000A29DF" w:rsidP="008E7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</w:t>
      </w:r>
      <w:r w:rsidR="00FD1A2A" w:rsidRPr="00C14442">
        <w:rPr>
          <w:rFonts w:ascii="Times New Roman" w:hAnsi="Times New Roman" w:cs="Times New Roman"/>
          <w:sz w:val="28"/>
          <w:szCs w:val="28"/>
        </w:rPr>
        <w:t xml:space="preserve">О </w:t>
      </w:r>
      <w:r w:rsidR="008E729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proofErr w:type="gramStart"/>
      <w:r w:rsidR="008E7295">
        <w:rPr>
          <w:rFonts w:ascii="Times New Roman" w:hAnsi="Times New Roman" w:cs="Times New Roman"/>
          <w:sz w:val="28"/>
          <w:szCs w:val="28"/>
        </w:rPr>
        <w:t>торгового</w:t>
      </w:r>
      <w:proofErr w:type="gramEnd"/>
    </w:p>
    <w:p w:rsidR="008E7295" w:rsidRDefault="008E7295" w:rsidP="008E7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реализации нестационарного</w:t>
      </w:r>
    </w:p>
    <w:p w:rsidR="008E7295" w:rsidRPr="00C14442" w:rsidRDefault="008E7295" w:rsidP="008E72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торгового объекта»</w:t>
      </w:r>
    </w:p>
    <w:p w:rsidR="00B74B75" w:rsidRPr="00C14442" w:rsidRDefault="00B74B75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5E48" w:rsidRPr="00C14442" w:rsidRDefault="00FD1A2A" w:rsidP="00E95E48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C14442">
        <w:rPr>
          <w:rFonts w:ascii="Times New Roman" w:hAnsi="Times New Roman" w:cs="Times New Roman"/>
          <w:sz w:val="28"/>
          <w:szCs w:val="28"/>
        </w:rPr>
        <w:t>В соответствии со ст.10</w:t>
      </w:r>
      <w:r w:rsidR="00A96990" w:rsidRPr="00C1444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9616B7" w:rsidRPr="00C14442">
        <w:rPr>
          <w:rFonts w:ascii="Times New Roman" w:hAnsi="Times New Roman" w:cs="Times New Roman"/>
          <w:sz w:val="28"/>
          <w:szCs w:val="28"/>
        </w:rPr>
        <w:t xml:space="preserve">ного закона от </w:t>
      </w:r>
      <w:r w:rsidRPr="00C14442">
        <w:rPr>
          <w:rFonts w:ascii="Times New Roman" w:hAnsi="Times New Roman" w:cs="Times New Roman"/>
          <w:sz w:val="28"/>
          <w:szCs w:val="28"/>
        </w:rPr>
        <w:t>28.12.2009 №381-ФЗ «Об основах государственного регулирования торговой деятельности  в Российской Федерации»</w:t>
      </w:r>
      <w:r w:rsidR="008E7295">
        <w:rPr>
          <w:rFonts w:ascii="Times New Roman" w:hAnsi="Times New Roman" w:cs="Times New Roman"/>
          <w:sz w:val="28"/>
          <w:szCs w:val="28"/>
        </w:rPr>
        <w:t xml:space="preserve">, в соответствии ст.39.36 Земельного кодекса РФ №136 ФЗ от 25.10.2001г, </w:t>
      </w:r>
      <w:r w:rsidR="00524FA9">
        <w:rPr>
          <w:rFonts w:ascii="Times New Roman" w:hAnsi="Times New Roman" w:cs="Times New Roman"/>
          <w:sz w:val="28"/>
          <w:szCs w:val="28"/>
        </w:rPr>
        <w:t>с постановлением администрации № 104 «а» от 01.04.2016 «О порядке предоставления торгового места для размещения нестационарных торговых объектов на земельных участках государственная собственность на которые не разграничена или находящихся в</w:t>
      </w:r>
      <w:proofErr w:type="gramEnd"/>
      <w:r w:rsidR="00524FA9">
        <w:rPr>
          <w:rFonts w:ascii="Times New Roman" w:hAnsi="Times New Roman" w:cs="Times New Roman"/>
          <w:sz w:val="28"/>
          <w:szCs w:val="28"/>
        </w:rPr>
        <w:t xml:space="preserve"> собственности МО «Село Енотаевка»,</w:t>
      </w:r>
      <w:r w:rsidR="001B5292">
        <w:rPr>
          <w:rFonts w:ascii="Times New Roman" w:hAnsi="Times New Roman" w:cs="Times New Roman"/>
          <w:sz w:val="28"/>
          <w:szCs w:val="28"/>
        </w:rPr>
        <w:t xml:space="preserve"> </w:t>
      </w:r>
      <w:r w:rsidR="008E7295">
        <w:rPr>
          <w:rFonts w:ascii="Times New Roman" w:hAnsi="Times New Roman" w:cs="Times New Roman"/>
          <w:sz w:val="28"/>
          <w:szCs w:val="28"/>
        </w:rPr>
        <w:t>Уставом МО «Село Енотаевка»</w:t>
      </w:r>
      <w:r w:rsidR="00524F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295" w:rsidRDefault="008E7295" w:rsidP="005D1E85">
      <w:pPr>
        <w:rPr>
          <w:rFonts w:ascii="Times New Roman" w:hAnsi="Times New Roman" w:cs="Times New Roman"/>
          <w:b/>
          <w:sz w:val="28"/>
          <w:szCs w:val="28"/>
        </w:rPr>
      </w:pPr>
    </w:p>
    <w:p w:rsidR="005D1E85" w:rsidRPr="00C14442" w:rsidRDefault="0037504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C14442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FD1A2A" w:rsidRPr="00C14442" w:rsidRDefault="008E7295" w:rsidP="00C14442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1.Предоставить  торговое место для размещения нестацио</w:t>
      </w:r>
      <w:r w:rsidR="001A59CF">
        <w:rPr>
          <w:rFonts w:ascii="Times New Roman" w:hAnsi="Times New Roman" w:cs="Times New Roman"/>
          <w:sz w:val="28"/>
          <w:szCs w:val="28"/>
        </w:rPr>
        <w:t>нарного  торгового объекта в с</w:t>
      </w:r>
      <w:proofErr w:type="gramStart"/>
      <w:r w:rsidR="001A59CF"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нотаевка Астраханской области по ул.</w:t>
      </w:r>
      <w:r w:rsidR="00524FA9">
        <w:rPr>
          <w:rFonts w:ascii="Times New Roman" w:hAnsi="Times New Roman" w:cs="Times New Roman"/>
          <w:sz w:val="28"/>
          <w:szCs w:val="28"/>
        </w:rPr>
        <w:t>Рыделя,8 «Д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B5292">
        <w:rPr>
          <w:rFonts w:ascii="Times New Roman" w:hAnsi="Times New Roman" w:cs="Times New Roman"/>
          <w:sz w:val="28"/>
          <w:szCs w:val="28"/>
        </w:rPr>
        <w:t xml:space="preserve"> передвижной  павильон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B5292">
        <w:rPr>
          <w:rFonts w:ascii="Times New Roman" w:hAnsi="Times New Roman" w:cs="Times New Roman"/>
          <w:sz w:val="28"/>
          <w:szCs w:val="28"/>
        </w:rPr>
        <w:t xml:space="preserve">26 </w:t>
      </w:r>
      <w:r w:rsidR="001A59CF">
        <w:rPr>
          <w:rFonts w:ascii="Times New Roman" w:hAnsi="Times New Roman" w:cs="Times New Roman"/>
          <w:sz w:val="28"/>
          <w:szCs w:val="28"/>
        </w:rPr>
        <w:t xml:space="preserve">кв.м сроком на </w:t>
      </w:r>
      <w:r w:rsidR="001B5292">
        <w:rPr>
          <w:rFonts w:ascii="Times New Roman" w:hAnsi="Times New Roman" w:cs="Times New Roman"/>
          <w:sz w:val="28"/>
          <w:szCs w:val="28"/>
        </w:rPr>
        <w:t>1 год</w:t>
      </w:r>
      <w:r w:rsidR="001A59CF">
        <w:rPr>
          <w:rFonts w:ascii="Times New Roman" w:hAnsi="Times New Roman" w:cs="Times New Roman"/>
          <w:sz w:val="28"/>
          <w:szCs w:val="28"/>
        </w:rPr>
        <w:t xml:space="preserve"> с даты принятия настоящего постановления</w:t>
      </w:r>
      <w:r w:rsidR="00F813A5">
        <w:rPr>
          <w:rFonts w:ascii="Times New Roman" w:hAnsi="Times New Roman" w:cs="Times New Roman"/>
          <w:sz w:val="28"/>
          <w:szCs w:val="28"/>
        </w:rPr>
        <w:t>.</w:t>
      </w:r>
    </w:p>
    <w:p w:rsidR="00003F76" w:rsidRPr="00C14442" w:rsidRDefault="00E95E48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2.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>Опубликовать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</w:t>
      </w:r>
      <w:r w:rsidR="00A05265" w:rsidRPr="00C14442">
        <w:rPr>
          <w:rFonts w:ascii="Times New Roman" w:hAnsi="Times New Roman" w:cs="Times New Roman"/>
          <w:sz w:val="28"/>
          <w:szCs w:val="28"/>
        </w:rPr>
        <w:t>о образования «Село Енотаевка</w:t>
      </w:r>
      <w:r w:rsidR="00650C05" w:rsidRPr="00C14442">
        <w:rPr>
          <w:rFonts w:ascii="Times New Roman" w:hAnsi="Times New Roman" w:cs="Times New Roman"/>
          <w:sz w:val="28"/>
          <w:szCs w:val="28"/>
        </w:rPr>
        <w:t>» и обнародовать на стенде МО «</w:t>
      </w:r>
      <w:r w:rsidR="00003F76" w:rsidRPr="00C14442">
        <w:rPr>
          <w:rFonts w:ascii="Times New Roman" w:hAnsi="Times New Roman" w:cs="Times New Roman"/>
          <w:sz w:val="28"/>
          <w:szCs w:val="28"/>
        </w:rPr>
        <w:t>Село Енотаевка».</w:t>
      </w:r>
    </w:p>
    <w:p w:rsidR="00E95E48" w:rsidRPr="00C14442" w:rsidRDefault="00C87EDB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3</w:t>
      </w:r>
      <w:r w:rsidR="005C2917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043" w:rsidRPr="00C144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742EAE" w:rsidRPr="00C1444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5E48" w:rsidRPr="00C14442" w:rsidRDefault="00E95E48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59CF" w:rsidRDefault="001A59CF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59CF" w:rsidRDefault="001A59CF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C14442" w:rsidRDefault="00524FA9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75043" w:rsidRPr="00C1444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75043" w:rsidRPr="00C14442" w:rsidRDefault="00A05265" w:rsidP="005C2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«Село Енотаевка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r w:rsidR="00003F76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24FA9">
        <w:rPr>
          <w:rFonts w:ascii="Times New Roman" w:hAnsi="Times New Roman" w:cs="Times New Roman"/>
          <w:sz w:val="28"/>
          <w:szCs w:val="28"/>
        </w:rPr>
        <w:t>С.М.Ахметшин</w:t>
      </w:r>
      <w:proofErr w:type="spellEnd"/>
    </w:p>
    <w:p w:rsidR="00CE5239" w:rsidRPr="00C14442" w:rsidRDefault="00E7338C" w:rsidP="00E73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Pr="00C1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239" w:rsidRDefault="00CE5239" w:rsidP="00E7338C">
      <w:pPr>
        <w:spacing w:after="0"/>
      </w:pPr>
    </w:p>
    <w:p w:rsidR="009E6EC3" w:rsidRDefault="00CE5239" w:rsidP="00E7338C">
      <w:pPr>
        <w:spacing w:after="0"/>
      </w:pPr>
      <w:r>
        <w:lastRenderedPageBreak/>
        <w:t xml:space="preserve">                                                                                   </w:t>
      </w:r>
    </w:p>
    <w:p w:rsidR="009E6EC3" w:rsidRDefault="009E6EC3" w:rsidP="00E7338C">
      <w:pPr>
        <w:spacing w:after="0"/>
      </w:pPr>
    </w:p>
    <w:p w:rsidR="00742EAE" w:rsidRDefault="009E6EC3" w:rsidP="00E7338C">
      <w:pPr>
        <w:spacing w:after="0"/>
      </w:pPr>
      <w:r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42EAE" w:rsidRDefault="00742EAE" w:rsidP="00E7338C">
      <w:pPr>
        <w:spacing w:after="0"/>
      </w:pPr>
      <w:r>
        <w:t xml:space="preserve">                                                                          </w:t>
      </w:r>
    </w:p>
    <w:p w:rsidR="007872F7" w:rsidRDefault="00742EAE" w:rsidP="00E7338C">
      <w:pPr>
        <w:spacing w:after="0"/>
      </w:pPr>
      <w:r>
        <w:t xml:space="preserve">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36C"/>
    <w:multiLevelType w:val="hybridMultilevel"/>
    <w:tmpl w:val="7AAA4C2E"/>
    <w:lvl w:ilvl="0" w:tplc="A490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6334A"/>
    <w:rsid w:val="00076D7E"/>
    <w:rsid w:val="000A29DF"/>
    <w:rsid w:val="000C4959"/>
    <w:rsid w:val="000E41A4"/>
    <w:rsid w:val="000F6B7C"/>
    <w:rsid w:val="001138E8"/>
    <w:rsid w:val="001358F1"/>
    <w:rsid w:val="001724B0"/>
    <w:rsid w:val="001A59CF"/>
    <w:rsid w:val="001B5292"/>
    <w:rsid w:val="001D7953"/>
    <w:rsid w:val="00247CDF"/>
    <w:rsid w:val="00291E0C"/>
    <w:rsid w:val="002B0C2A"/>
    <w:rsid w:val="002D5918"/>
    <w:rsid w:val="00332802"/>
    <w:rsid w:val="00375043"/>
    <w:rsid w:val="003C1C9A"/>
    <w:rsid w:val="00417D69"/>
    <w:rsid w:val="0042092F"/>
    <w:rsid w:val="004440D9"/>
    <w:rsid w:val="00472E81"/>
    <w:rsid w:val="00484AD4"/>
    <w:rsid w:val="004B439E"/>
    <w:rsid w:val="004C53EF"/>
    <w:rsid w:val="00524FA9"/>
    <w:rsid w:val="0053173C"/>
    <w:rsid w:val="00555FC6"/>
    <w:rsid w:val="00580A09"/>
    <w:rsid w:val="005923DF"/>
    <w:rsid w:val="005C2917"/>
    <w:rsid w:val="005C3262"/>
    <w:rsid w:val="005D1E85"/>
    <w:rsid w:val="005E1C16"/>
    <w:rsid w:val="005E4DCA"/>
    <w:rsid w:val="006116BC"/>
    <w:rsid w:val="00650315"/>
    <w:rsid w:val="00650C05"/>
    <w:rsid w:val="00661D57"/>
    <w:rsid w:val="006B6917"/>
    <w:rsid w:val="006B7C71"/>
    <w:rsid w:val="006E22A9"/>
    <w:rsid w:val="00715F1F"/>
    <w:rsid w:val="0072022F"/>
    <w:rsid w:val="00722AFF"/>
    <w:rsid w:val="00742EAE"/>
    <w:rsid w:val="007629C9"/>
    <w:rsid w:val="00784903"/>
    <w:rsid w:val="007872F7"/>
    <w:rsid w:val="008022B0"/>
    <w:rsid w:val="00827DB3"/>
    <w:rsid w:val="00883D41"/>
    <w:rsid w:val="008B39FF"/>
    <w:rsid w:val="008D2910"/>
    <w:rsid w:val="008D62AD"/>
    <w:rsid w:val="008E7295"/>
    <w:rsid w:val="0093012B"/>
    <w:rsid w:val="009616B7"/>
    <w:rsid w:val="00974F71"/>
    <w:rsid w:val="009A6A7E"/>
    <w:rsid w:val="009C0BAA"/>
    <w:rsid w:val="009E6EC3"/>
    <w:rsid w:val="009F3CCD"/>
    <w:rsid w:val="009F74C4"/>
    <w:rsid w:val="00A05265"/>
    <w:rsid w:val="00A26CD8"/>
    <w:rsid w:val="00A308A8"/>
    <w:rsid w:val="00A366A4"/>
    <w:rsid w:val="00A96990"/>
    <w:rsid w:val="00AC7FD0"/>
    <w:rsid w:val="00AF62BD"/>
    <w:rsid w:val="00B61C43"/>
    <w:rsid w:val="00B74B75"/>
    <w:rsid w:val="00B83784"/>
    <w:rsid w:val="00BA039A"/>
    <w:rsid w:val="00BC426D"/>
    <w:rsid w:val="00C14442"/>
    <w:rsid w:val="00C2197E"/>
    <w:rsid w:val="00C4232F"/>
    <w:rsid w:val="00C51C28"/>
    <w:rsid w:val="00C83D86"/>
    <w:rsid w:val="00C87EDB"/>
    <w:rsid w:val="00CB144F"/>
    <w:rsid w:val="00CB5BDF"/>
    <w:rsid w:val="00CE5239"/>
    <w:rsid w:val="00CF227C"/>
    <w:rsid w:val="00CF5491"/>
    <w:rsid w:val="00D51380"/>
    <w:rsid w:val="00DA3A68"/>
    <w:rsid w:val="00DF5C3D"/>
    <w:rsid w:val="00E04FB0"/>
    <w:rsid w:val="00E0524D"/>
    <w:rsid w:val="00E42873"/>
    <w:rsid w:val="00E5431E"/>
    <w:rsid w:val="00E7296F"/>
    <w:rsid w:val="00E7338C"/>
    <w:rsid w:val="00E7442B"/>
    <w:rsid w:val="00E95E48"/>
    <w:rsid w:val="00EA21EA"/>
    <w:rsid w:val="00EF12BB"/>
    <w:rsid w:val="00F6692D"/>
    <w:rsid w:val="00F672C1"/>
    <w:rsid w:val="00F73DC7"/>
    <w:rsid w:val="00F73E21"/>
    <w:rsid w:val="00F809DD"/>
    <w:rsid w:val="00F813A5"/>
    <w:rsid w:val="00F85401"/>
    <w:rsid w:val="00FD05FF"/>
    <w:rsid w:val="00FD1A2A"/>
    <w:rsid w:val="00FD7BC5"/>
    <w:rsid w:val="00FE300F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3874-934A-4558-BC56-A804828A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2016-05-26T06:14:00Z</cp:lastPrinted>
  <dcterms:created xsi:type="dcterms:W3CDTF">2016-05-23T09:13:00Z</dcterms:created>
  <dcterms:modified xsi:type="dcterms:W3CDTF">2016-05-26T06:14:00Z</dcterms:modified>
</cp:coreProperties>
</file>