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7A" w:rsidRDefault="00314C7A" w:rsidP="00314C7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314C7A" w:rsidRDefault="00314C7A" w:rsidP="00314C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314C7A" w:rsidRDefault="00314C7A" w:rsidP="00314C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314C7A" w:rsidRDefault="00314C7A" w:rsidP="00314C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314C7A" w:rsidRDefault="00314C7A" w:rsidP="00314C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C7A" w:rsidRDefault="00314C7A" w:rsidP="00314C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C56D7" w:rsidRPr="005C380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8C56D7" w:rsidRPr="005C38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.2016г.                         №   </w:t>
      </w:r>
      <w:r w:rsidR="006B3F40" w:rsidRPr="006B3F40">
        <w:rPr>
          <w:rFonts w:ascii="Times New Roman" w:hAnsi="Times New Roman"/>
          <w:sz w:val="28"/>
          <w:szCs w:val="28"/>
        </w:rPr>
        <w:t>8</w:t>
      </w:r>
      <w:r w:rsidR="006B3F40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село Енотаевка                            </w:t>
      </w:r>
    </w:p>
    <w:p w:rsidR="00314C7A" w:rsidRDefault="00314C7A" w:rsidP="00314C7A">
      <w:pPr>
        <w:tabs>
          <w:tab w:val="left" w:pos="900"/>
          <w:tab w:val="left" w:pos="4860"/>
        </w:tabs>
        <w:spacing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схемы размещения земельного участка на кадастровом плане территории</w:t>
      </w:r>
    </w:p>
    <w:p w:rsidR="00314C7A" w:rsidRPr="00CA657F" w:rsidRDefault="00314C7A" w:rsidP="00314C7A">
      <w:pPr>
        <w:tabs>
          <w:tab w:val="left" w:pos="900"/>
          <w:tab w:val="left" w:pos="4860"/>
        </w:tabs>
        <w:ind w:right="3595"/>
        <w:jc w:val="both"/>
        <w:rPr>
          <w:rFonts w:cs="Arabic Typesetting"/>
          <w:sz w:val="28"/>
          <w:szCs w:val="28"/>
        </w:rPr>
      </w:pPr>
    </w:p>
    <w:p w:rsidR="00314C7A" w:rsidRDefault="00314C7A" w:rsidP="00314C7A">
      <w:pPr>
        <w:tabs>
          <w:tab w:val="left" w:pos="3960"/>
          <w:tab w:val="left" w:pos="4320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 11.10, п. 3 ст. 39.11 Земельного кодекса Российской Федерации,  ст. 3.3 Федерального закона  от 25.10.2001 № 137-ФЗ «О введении в действие  Земельного Кодекса Российской Федерации»,  Уставом Муниципального образования «Село Енотаевка»</w:t>
      </w:r>
    </w:p>
    <w:p w:rsidR="00314C7A" w:rsidRDefault="00314C7A" w:rsidP="00314C7A">
      <w:pPr>
        <w:suppressAutoHyphens/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14C7A" w:rsidRDefault="00314C7A" w:rsidP="00314C7A">
      <w:pPr>
        <w:tabs>
          <w:tab w:val="left" w:pos="900"/>
          <w:tab w:val="left" w:pos="48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прилагаемую схему расположения земельного участка на кадастровом плане территории</w:t>
      </w:r>
      <w:r w:rsidR="00D9277C">
        <w:rPr>
          <w:rFonts w:ascii="Times New Roman" w:hAnsi="Times New Roman"/>
          <w:sz w:val="28"/>
          <w:szCs w:val="28"/>
        </w:rPr>
        <w:t xml:space="preserve"> 30:03:05010</w:t>
      </w:r>
      <w:r w:rsidR="008C56D7" w:rsidRPr="008C56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:</w:t>
      </w:r>
    </w:p>
    <w:p w:rsidR="00314C7A" w:rsidRDefault="00314C7A" w:rsidP="00314C7A">
      <w:pPr>
        <w:tabs>
          <w:tab w:val="left" w:pos="900"/>
          <w:tab w:val="left" w:pos="48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площадь образуемого участка – </w:t>
      </w:r>
      <w:r w:rsidR="008C56D7" w:rsidRPr="008C56D7">
        <w:rPr>
          <w:rFonts w:ascii="Times New Roman" w:hAnsi="Times New Roman"/>
          <w:sz w:val="28"/>
          <w:szCs w:val="28"/>
        </w:rPr>
        <w:t>188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14C7A" w:rsidRDefault="00314C7A" w:rsidP="00314C7A">
      <w:pPr>
        <w:tabs>
          <w:tab w:val="left" w:pos="900"/>
          <w:tab w:val="left" w:pos="48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адрес: Российская Федерация, Астраханская область, Енотаевский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нотаевка, ул.Татищева,</w:t>
      </w:r>
      <w:r w:rsidR="00CA657F" w:rsidRPr="00CA657F">
        <w:rPr>
          <w:rFonts w:ascii="Times New Roman" w:hAnsi="Times New Roman"/>
          <w:sz w:val="28"/>
          <w:szCs w:val="28"/>
        </w:rPr>
        <w:t xml:space="preserve"> </w:t>
      </w:r>
      <w:r w:rsidR="008C56D7" w:rsidRPr="008C56D7">
        <w:rPr>
          <w:rFonts w:ascii="Times New Roman" w:hAnsi="Times New Roman"/>
          <w:sz w:val="28"/>
          <w:szCs w:val="28"/>
        </w:rPr>
        <w:t xml:space="preserve">42 </w:t>
      </w:r>
      <w:r w:rsidR="008C56D7">
        <w:rPr>
          <w:rFonts w:ascii="Times New Roman" w:hAnsi="Times New Roman"/>
          <w:sz w:val="28"/>
          <w:szCs w:val="28"/>
        </w:rPr>
        <w:t>«</w:t>
      </w:r>
      <w:r w:rsidR="005C3800">
        <w:rPr>
          <w:rFonts w:ascii="Times New Roman" w:hAnsi="Times New Roman"/>
          <w:sz w:val="28"/>
          <w:szCs w:val="28"/>
        </w:rPr>
        <w:t>л</w:t>
      </w:r>
      <w:r w:rsidR="008C56D7">
        <w:rPr>
          <w:rFonts w:ascii="Times New Roman" w:hAnsi="Times New Roman"/>
          <w:sz w:val="28"/>
          <w:szCs w:val="28"/>
        </w:rPr>
        <w:t>»</w:t>
      </w:r>
      <w:r w:rsidR="00CA6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314C7A" w:rsidRDefault="00314C7A" w:rsidP="00314C7A">
      <w:pPr>
        <w:tabs>
          <w:tab w:val="left" w:pos="900"/>
          <w:tab w:val="left" w:pos="48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категория земель – земли населенных пунктов;</w:t>
      </w:r>
    </w:p>
    <w:p w:rsidR="00314C7A" w:rsidRDefault="00314C7A" w:rsidP="00314C7A">
      <w:pPr>
        <w:tabs>
          <w:tab w:val="left" w:pos="900"/>
          <w:tab w:val="left" w:pos="48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территориальная зона –  </w:t>
      </w:r>
      <w:r w:rsidR="008C56D7">
        <w:rPr>
          <w:rFonts w:ascii="Times New Roman" w:hAnsi="Times New Roman"/>
          <w:sz w:val="28"/>
          <w:szCs w:val="28"/>
        </w:rPr>
        <w:t>жилая зона второго типа</w:t>
      </w:r>
      <w:r>
        <w:rPr>
          <w:rFonts w:ascii="Times New Roman" w:hAnsi="Times New Roman"/>
          <w:sz w:val="28"/>
          <w:szCs w:val="28"/>
        </w:rPr>
        <w:t xml:space="preserve"> (</w:t>
      </w:r>
      <w:r w:rsidR="008C56D7">
        <w:rPr>
          <w:rFonts w:ascii="Times New Roman" w:hAnsi="Times New Roman"/>
          <w:sz w:val="28"/>
          <w:szCs w:val="28"/>
        </w:rPr>
        <w:t>Ж-2/01</w:t>
      </w:r>
      <w:r>
        <w:rPr>
          <w:rFonts w:ascii="Times New Roman" w:hAnsi="Times New Roman"/>
          <w:sz w:val="28"/>
          <w:szCs w:val="28"/>
        </w:rPr>
        <w:t>);</w:t>
      </w:r>
    </w:p>
    <w:p w:rsidR="00314C7A" w:rsidRDefault="00314C7A" w:rsidP="00314C7A">
      <w:pPr>
        <w:tabs>
          <w:tab w:val="left" w:pos="900"/>
          <w:tab w:val="left" w:pos="4860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вид разрешенного использования – </w:t>
      </w:r>
      <w:r w:rsidR="00D9277C">
        <w:rPr>
          <w:rFonts w:ascii="Times New Roman" w:hAnsi="Times New Roman"/>
          <w:sz w:val="28"/>
          <w:szCs w:val="28"/>
        </w:rPr>
        <w:t>магазины</w:t>
      </w:r>
      <w:r>
        <w:rPr>
          <w:rFonts w:ascii="Times New Roman" w:hAnsi="Times New Roman"/>
          <w:sz w:val="28"/>
          <w:szCs w:val="28"/>
        </w:rPr>
        <w:t xml:space="preserve"> (код 4.</w:t>
      </w:r>
      <w:r w:rsidR="00D927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314C7A" w:rsidRDefault="00314C7A" w:rsidP="00314C7A">
      <w:pPr>
        <w:tabs>
          <w:tab w:val="left" w:pos="900"/>
          <w:tab w:val="left" w:pos="4860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Присвоить образуемому в соответствии с прилагаемой схемой расположения земельного участка на кадастровом плане территории Земельному участку адрес: Российская Федерация, Астраханская область, </w:t>
      </w:r>
      <w:r w:rsidR="00CA657F">
        <w:rPr>
          <w:rFonts w:ascii="Times New Roman" w:hAnsi="Times New Roman"/>
          <w:sz w:val="28"/>
          <w:szCs w:val="28"/>
        </w:rPr>
        <w:t xml:space="preserve">Енотаевский </w:t>
      </w:r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A657F">
        <w:rPr>
          <w:rFonts w:ascii="Times New Roman" w:hAnsi="Times New Roman"/>
          <w:sz w:val="28"/>
          <w:szCs w:val="28"/>
        </w:rPr>
        <w:t>Е</w:t>
      </w:r>
      <w:proofErr w:type="gramEnd"/>
      <w:r w:rsidR="00CA657F">
        <w:rPr>
          <w:rFonts w:ascii="Times New Roman" w:hAnsi="Times New Roman"/>
          <w:sz w:val="28"/>
          <w:szCs w:val="28"/>
        </w:rPr>
        <w:t>нотаевка</w:t>
      </w:r>
      <w:r>
        <w:rPr>
          <w:rFonts w:ascii="Times New Roman" w:hAnsi="Times New Roman"/>
          <w:sz w:val="28"/>
          <w:szCs w:val="28"/>
        </w:rPr>
        <w:t>, ул.</w:t>
      </w:r>
      <w:r w:rsidR="00CA657F">
        <w:rPr>
          <w:rFonts w:ascii="Times New Roman" w:hAnsi="Times New Roman"/>
          <w:sz w:val="28"/>
          <w:szCs w:val="28"/>
        </w:rPr>
        <w:t>Татищева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C56D7">
        <w:rPr>
          <w:rFonts w:ascii="Times New Roman" w:hAnsi="Times New Roman"/>
          <w:sz w:val="28"/>
          <w:szCs w:val="28"/>
        </w:rPr>
        <w:t>42 «</w:t>
      </w:r>
      <w:r w:rsidR="005C3800">
        <w:rPr>
          <w:rFonts w:ascii="Times New Roman" w:hAnsi="Times New Roman"/>
          <w:sz w:val="28"/>
          <w:szCs w:val="28"/>
        </w:rPr>
        <w:t>л»</w:t>
      </w:r>
      <w:r>
        <w:rPr>
          <w:rFonts w:ascii="Times New Roman" w:hAnsi="Times New Roman"/>
          <w:sz w:val="28"/>
          <w:szCs w:val="28"/>
        </w:rPr>
        <w:t>.</w:t>
      </w:r>
    </w:p>
    <w:p w:rsidR="00314C7A" w:rsidRDefault="00314C7A" w:rsidP="00314C7A">
      <w:pPr>
        <w:tabs>
          <w:tab w:val="left" w:pos="900"/>
          <w:tab w:val="left" w:pos="48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 Администрации муниципального образования   «</w:t>
      </w:r>
      <w:r w:rsidR="00CA657F">
        <w:rPr>
          <w:rFonts w:ascii="Times New Roman" w:hAnsi="Times New Roman"/>
          <w:sz w:val="28"/>
          <w:szCs w:val="28"/>
        </w:rPr>
        <w:t xml:space="preserve">Село Енотаевка </w:t>
      </w:r>
      <w:r>
        <w:rPr>
          <w:rFonts w:ascii="Times New Roman" w:hAnsi="Times New Roman"/>
          <w:sz w:val="28"/>
          <w:szCs w:val="28"/>
        </w:rPr>
        <w:t>»:</w:t>
      </w:r>
    </w:p>
    <w:p w:rsidR="00314C7A" w:rsidRDefault="00314C7A" w:rsidP="00314C7A">
      <w:pPr>
        <w:tabs>
          <w:tab w:val="left" w:pos="900"/>
          <w:tab w:val="left" w:pos="48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Обеспечить выполнение кадастровых работ в целях образования Земельного участка в соответствии с утвержденной схемой расположения земельного участка на кадастровом плане территории;</w:t>
      </w:r>
    </w:p>
    <w:p w:rsidR="00314C7A" w:rsidRDefault="00314C7A" w:rsidP="00314C7A">
      <w:pPr>
        <w:tabs>
          <w:tab w:val="left" w:pos="900"/>
          <w:tab w:val="left" w:pos="4860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Осуществить государственный кадастровый учет образованного Земельного участка в соответствии с Федеральным законом от 27.07.2007 №221-ФЗ «О государственном кадастре недвижимости».</w:t>
      </w:r>
    </w:p>
    <w:p w:rsidR="00314C7A" w:rsidRPr="00CA657F" w:rsidRDefault="00314C7A" w:rsidP="00CA657F">
      <w:pPr>
        <w:tabs>
          <w:tab w:val="left" w:pos="900"/>
          <w:tab w:val="left" w:pos="4860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 Настоящее Постановление действует два года со дня его подписания.</w:t>
      </w:r>
    </w:p>
    <w:p w:rsidR="00314C7A" w:rsidRDefault="00314C7A" w:rsidP="00314C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C7A" w:rsidRDefault="00314C7A" w:rsidP="00314C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14C7A" w:rsidRDefault="00314C7A" w:rsidP="00314C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657F">
        <w:rPr>
          <w:rFonts w:ascii="Times New Roman" w:hAnsi="Times New Roman"/>
          <w:sz w:val="28"/>
          <w:szCs w:val="28"/>
        </w:rPr>
        <w:t>Село Енотаевка</w:t>
      </w:r>
      <w:r>
        <w:rPr>
          <w:rFonts w:ascii="Times New Roman" w:hAnsi="Times New Roman"/>
          <w:sz w:val="28"/>
          <w:szCs w:val="28"/>
        </w:rPr>
        <w:t xml:space="preserve">»                                                         </w:t>
      </w:r>
      <w:r w:rsidR="00CA657F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CA657F">
        <w:rPr>
          <w:rFonts w:ascii="Times New Roman" w:hAnsi="Times New Roman"/>
          <w:sz w:val="28"/>
          <w:szCs w:val="28"/>
        </w:rPr>
        <w:t>Ахметшин</w:t>
      </w:r>
      <w:proofErr w:type="spellEnd"/>
    </w:p>
    <w:p w:rsidR="00990C53" w:rsidRDefault="00990C53"/>
    <w:sectPr w:rsidR="00990C53" w:rsidSect="00CA657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abic Typesetting">
    <w:panose1 w:val="020B0604020202020204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C7A"/>
    <w:rsid w:val="00314C7A"/>
    <w:rsid w:val="004401D4"/>
    <w:rsid w:val="005C3800"/>
    <w:rsid w:val="006B3F40"/>
    <w:rsid w:val="0077137E"/>
    <w:rsid w:val="00783147"/>
    <w:rsid w:val="008C56D7"/>
    <w:rsid w:val="0098562D"/>
    <w:rsid w:val="00990C53"/>
    <w:rsid w:val="00CA657F"/>
    <w:rsid w:val="00D9277C"/>
    <w:rsid w:val="00ED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C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1613</Characters>
  <Application>Microsoft Office Word</Application>
  <DocSecurity>0</DocSecurity>
  <Lines>13</Lines>
  <Paragraphs>3</Paragraphs>
  <ScaleCrop>false</ScaleCrop>
  <Company>****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2016-03-15T11:07:00Z</cp:lastPrinted>
  <dcterms:created xsi:type="dcterms:W3CDTF">2016-01-26T11:11:00Z</dcterms:created>
  <dcterms:modified xsi:type="dcterms:W3CDTF">2016-03-15T11:12:00Z</dcterms:modified>
</cp:coreProperties>
</file>