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F2" w:rsidRPr="008A5238" w:rsidRDefault="00A82CF2" w:rsidP="00A82CF2">
      <w:pPr>
        <w:jc w:val="center"/>
        <w:rPr>
          <w:sz w:val="28"/>
          <w:szCs w:val="28"/>
        </w:rPr>
      </w:pPr>
    </w:p>
    <w:p w:rsidR="00A82CF2" w:rsidRPr="00E258D7" w:rsidRDefault="00A82CF2" w:rsidP="00A82CF2">
      <w:pPr>
        <w:jc w:val="center"/>
        <w:rPr>
          <w:sz w:val="32"/>
          <w:szCs w:val="32"/>
        </w:rPr>
      </w:pPr>
      <w:r w:rsidRPr="00E258D7">
        <w:rPr>
          <w:sz w:val="32"/>
          <w:szCs w:val="32"/>
        </w:rPr>
        <w:t xml:space="preserve">Администрация </w:t>
      </w:r>
    </w:p>
    <w:p w:rsidR="00A82CF2" w:rsidRPr="00E258D7" w:rsidRDefault="00A82CF2" w:rsidP="00FA37A5">
      <w:pPr>
        <w:jc w:val="center"/>
        <w:rPr>
          <w:sz w:val="32"/>
          <w:szCs w:val="32"/>
        </w:rPr>
      </w:pPr>
      <w:r w:rsidRPr="00E258D7">
        <w:rPr>
          <w:sz w:val="32"/>
          <w:szCs w:val="32"/>
        </w:rPr>
        <w:t xml:space="preserve">муниципального образования </w:t>
      </w:r>
      <w:r w:rsidR="00FA37A5">
        <w:rPr>
          <w:sz w:val="32"/>
          <w:szCs w:val="32"/>
        </w:rPr>
        <w:t>«Село Енотаевка»</w:t>
      </w:r>
    </w:p>
    <w:p w:rsidR="00A82CF2" w:rsidRPr="008A5238" w:rsidRDefault="00A82CF2" w:rsidP="00A82CF2">
      <w:pPr>
        <w:jc w:val="center"/>
        <w:rPr>
          <w:b/>
          <w:sz w:val="28"/>
          <w:szCs w:val="28"/>
        </w:rPr>
      </w:pPr>
    </w:p>
    <w:p w:rsidR="00A82CF2" w:rsidRDefault="00A82CF2" w:rsidP="00A82CF2">
      <w:pPr>
        <w:jc w:val="center"/>
        <w:rPr>
          <w:b/>
          <w:sz w:val="28"/>
          <w:szCs w:val="28"/>
        </w:rPr>
      </w:pPr>
      <w:r w:rsidRPr="00521CA6">
        <w:rPr>
          <w:b/>
          <w:sz w:val="28"/>
          <w:szCs w:val="28"/>
        </w:rPr>
        <w:t>ПОСТАНОВЛЕНИЕ</w:t>
      </w:r>
    </w:p>
    <w:p w:rsidR="00A82CF2" w:rsidRDefault="00A82CF2" w:rsidP="00D56AA4">
      <w:pPr>
        <w:jc w:val="both"/>
        <w:rPr>
          <w:sz w:val="26"/>
          <w:szCs w:val="26"/>
        </w:rPr>
      </w:pPr>
    </w:p>
    <w:p w:rsidR="00FA2CC8" w:rsidRDefault="003C6325" w:rsidP="00D56AA4">
      <w:pPr>
        <w:jc w:val="both"/>
        <w:rPr>
          <w:sz w:val="28"/>
          <w:szCs w:val="28"/>
        </w:rPr>
      </w:pPr>
      <w:r>
        <w:rPr>
          <w:sz w:val="26"/>
          <w:szCs w:val="26"/>
        </w:rPr>
        <w:t>о</w:t>
      </w:r>
      <w:r w:rsidR="00FA2CC8" w:rsidRPr="00F43887">
        <w:rPr>
          <w:sz w:val="26"/>
          <w:szCs w:val="26"/>
        </w:rPr>
        <w:t>т</w:t>
      </w:r>
      <w:r w:rsidR="00FA2C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A37A5">
        <w:rPr>
          <w:sz w:val="26"/>
          <w:szCs w:val="26"/>
        </w:rPr>
        <w:t>09</w:t>
      </w:r>
      <w:r w:rsidR="00D56AA4">
        <w:rPr>
          <w:sz w:val="26"/>
          <w:szCs w:val="26"/>
        </w:rPr>
        <w:t xml:space="preserve"> </w:t>
      </w:r>
      <w:r w:rsidR="00FA37A5">
        <w:rPr>
          <w:sz w:val="26"/>
          <w:szCs w:val="26"/>
        </w:rPr>
        <w:t>октября</w:t>
      </w:r>
      <w:r w:rsidR="00D56AA4">
        <w:rPr>
          <w:sz w:val="26"/>
          <w:szCs w:val="26"/>
        </w:rPr>
        <w:t xml:space="preserve"> </w:t>
      </w:r>
      <w:r w:rsidR="00FA2CC8">
        <w:rPr>
          <w:sz w:val="26"/>
          <w:szCs w:val="26"/>
        </w:rPr>
        <w:t>201</w:t>
      </w:r>
      <w:r w:rsidR="00FA37A5">
        <w:rPr>
          <w:sz w:val="26"/>
          <w:szCs w:val="26"/>
        </w:rPr>
        <w:t>7</w:t>
      </w:r>
      <w:r w:rsidR="00FA2CC8" w:rsidRPr="00F43887">
        <w:rPr>
          <w:sz w:val="26"/>
          <w:szCs w:val="26"/>
        </w:rPr>
        <w:t xml:space="preserve"> года</w:t>
      </w:r>
      <w:r w:rsidR="00871922">
        <w:rPr>
          <w:sz w:val="26"/>
          <w:szCs w:val="26"/>
        </w:rPr>
        <w:t xml:space="preserve">                   № </w:t>
      </w:r>
      <w:r w:rsidR="00FA37A5">
        <w:rPr>
          <w:sz w:val="26"/>
          <w:szCs w:val="26"/>
        </w:rPr>
        <w:t>168а</w:t>
      </w:r>
    </w:p>
    <w:p w:rsidR="00D56AA4" w:rsidRDefault="00D56AA4" w:rsidP="00FA2CC8">
      <w:pPr>
        <w:rPr>
          <w:sz w:val="28"/>
          <w:szCs w:val="28"/>
        </w:rPr>
      </w:pPr>
    </w:p>
    <w:p w:rsidR="00FA2CC8" w:rsidRPr="00D56AA4" w:rsidRDefault="00871922" w:rsidP="00FA2CC8">
      <w:pPr>
        <w:rPr>
          <w:b/>
          <w:sz w:val="28"/>
          <w:szCs w:val="28"/>
        </w:rPr>
      </w:pPr>
      <w:r w:rsidRPr="00D56AA4">
        <w:rPr>
          <w:b/>
          <w:sz w:val="28"/>
          <w:szCs w:val="28"/>
        </w:rPr>
        <w:t>О внутреннем муниципальном</w:t>
      </w:r>
    </w:p>
    <w:p w:rsidR="00871922" w:rsidRPr="00D56AA4" w:rsidRDefault="00871922" w:rsidP="00FA2CC8">
      <w:pPr>
        <w:rPr>
          <w:b/>
          <w:sz w:val="28"/>
          <w:szCs w:val="28"/>
        </w:rPr>
      </w:pPr>
      <w:r w:rsidRPr="00D56AA4">
        <w:rPr>
          <w:b/>
          <w:sz w:val="28"/>
          <w:szCs w:val="28"/>
        </w:rPr>
        <w:t xml:space="preserve">финансовом </w:t>
      </w:r>
      <w:proofErr w:type="gramStart"/>
      <w:r w:rsidRPr="00D56AA4">
        <w:rPr>
          <w:b/>
          <w:sz w:val="28"/>
          <w:szCs w:val="28"/>
        </w:rPr>
        <w:t>контроле</w:t>
      </w:r>
      <w:proofErr w:type="gramEnd"/>
    </w:p>
    <w:p w:rsidR="00FA2CC8" w:rsidRPr="00D56AA4" w:rsidRDefault="00FA2CC8" w:rsidP="00FA2CC8">
      <w:pPr>
        <w:rPr>
          <w:b/>
          <w:sz w:val="28"/>
          <w:szCs w:val="28"/>
        </w:rPr>
      </w:pPr>
    </w:p>
    <w:p w:rsidR="00FA2CC8" w:rsidRDefault="00FA2CC8" w:rsidP="00FA2CC8">
      <w:pPr>
        <w:rPr>
          <w:sz w:val="28"/>
          <w:szCs w:val="28"/>
        </w:rPr>
      </w:pPr>
    </w:p>
    <w:p w:rsidR="00871922" w:rsidRPr="00A447E1" w:rsidRDefault="00871922" w:rsidP="00D56AA4">
      <w:pPr>
        <w:ind w:firstLine="709"/>
        <w:jc w:val="both"/>
        <w:rPr>
          <w:sz w:val="28"/>
          <w:szCs w:val="28"/>
        </w:rPr>
      </w:pPr>
      <w:proofErr w:type="gramStart"/>
      <w:r w:rsidRPr="00A447E1">
        <w:rPr>
          <w:sz w:val="28"/>
          <w:szCs w:val="28"/>
        </w:rPr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  </w:t>
      </w:r>
      <w:r w:rsidR="00FA37A5">
        <w:rPr>
          <w:sz w:val="28"/>
          <w:szCs w:val="28"/>
        </w:rPr>
        <w:t>«Село Енотаевка»</w:t>
      </w:r>
      <w:r w:rsidRPr="00A447E1">
        <w:rPr>
          <w:sz w:val="28"/>
          <w:szCs w:val="28"/>
        </w:rPr>
        <w:t xml:space="preserve"> ПОСТАНОВЛЯЕТ:</w:t>
      </w:r>
      <w:r>
        <w:rPr>
          <w:sz w:val="28"/>
          <w:szCs w:val="28"/>
        </w:rPr>
        <w:tab/>
      </w:r>
      <w:proofErr w:type="gramEnd"/>
    </w:p>
    <w:p w:rsidR="00871922" w:rsidRPr="00A447E1" w:rsidRDefault="00871922" w:rsidP="00D56AA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1. Утвердить Положение </w:t>
      </w:r>
      <w:r w:rsidRPr="000854F6">
        <w:rPr>
          <w:sz w:val="28"/>
          <w:szCs w:val="28"/>
        </w:rPr>
        <w:t>о внутрен</w:t>
      </w:r>
      <w:r>
        <w:rPr>
          <w:sz w:val="28"/>
          <w:szCs w:val="28"/>
        </w:rPr>
        <w:t xml:space="preserve">нем </w:t>
      </w:r>
      <w:r w:rsidRPr="00A447E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 финансовом контроле </w:t>
      </w:r>
      <w:r w:rsidRPr="00A447E1">
        <w:rPr>
          <w:sz w:val="28"/>
          <w:szCs w:val="28"/>
        </w:rPr>
        <w:t>(приложение №1).</w:t>
      </w:r>
    </w:p>
    <w:p w:rsidR="00871922" w:rsidRPr="00A447E1" w:rsidRDefault="00871922" w:rsidP="00D56AA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 xml:space="preserve">2. Утвердить  Положение о комиссии по </w:t>
      </w:r>
      <w:r w:rsidRPr="000854F6">
        <w:rPr>
          <w:sz w:val="28"/>
          <w:szCs w:val="28"/>
        </w:rPr>
        <w:t>внутрен</w:t>
      </w:r>
      <w:r>
        <w:rPr>
          <w:sz w:val="28"/>
          <w:szCs w:val="28"/>
        </w:rPr>
        <w:t xml:space="preserve">нему </w:t>
      </w:r>
      <w:r w:rsidRPr="00A447E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униципальному </w:t>
      </w:r>
      <w:r w:rsidRPr="00A447E1">
        <w:rPr>
          <w:sz w:val="28"/>
          <w:szCs w:val="28"/>
        </w:rPr>
        <w:t>финансово</w:t>
      </w:r>
      <w:r>
        <w:rPr>
          <w:sz w:val="28"/>
          <w:szCs w:val="28"/>
        </w:rPr>
        <w:t>му контролю</w:t>
      </w:r>
      <w:r w:rsidRPr="00A447E1">
        <w:rPr>
          <w:sz w:val="28"/>
          <w:szCs w:val="28"/>
        </w:rPr>
        <w:t>  (приложение №2).</w:t>
      </w:r>
    </w:p>
    <w:p w:rsidR="00FA37A5" w:rsidRDefault="00871922" w:rsidP="00FA37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3. Утвердить  состав к</w:t>
      </w:r>
      <w:r>
        <w:rPr>
          <w:sz w:val="28"/>
          <w:szCs w:val="28"/>
        </w:rPr>
        <w:t xml:space="preserve">омиссии по </w:t>
      </w:r>
      <w:r w:rsidRPr="000854F6">
        <w:rPr>
          <w:sz w:val="28"/>
          <w:szCs w:val="28"/>
        </w:rPr>
        <w:t>внутрен</w:t>
      </w:r>
      <w:r>
        <w:rPr>
          <w:sz w:val="28"/>
          <w:szCs w:val="28"/>
        </w:rPr>
        <w:t xml:space="preserve">нему </w:t>
      </w:r>
      <w:r w:rsidRPr="00A447E1">
        <w:rPr>
          <w:sz w:val="28"/>
          <w:szCs w:val="28"/>
        </w:rPr>
        <w:t>м</w:t>
      </w:r>
      <w:r>
        <w:rPr>
          <w:sz w:val="28"/>
          <w:szCs w:val="28"/>
        </w:rPr>
        <w:t>униципальному финансовому контролю</w:t>
      </w:r>
      <w:r w:rsidRPr="00A447E1">
        <w:rPr>
          <w:sz w:val="28"/>
          <w:szCs w:val="28"/>
        </w:rPr>
        <w:t>  (приложение №3).</w:t>
      </w:r>
    </w:p>
    <w:p w:rsidR="00FA37A5" w:rsidRPr="00FA37A5" w:rsidRDefault="00FA37A5" w:rsidP="00FA37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37A5">
        <w:rPr>
          <w:sz w:val="28"/>
          <w:szCs w:val="28"/>
        </w:rPr>
        <w:t xml:space="preserve">. </w:t>
      </w:r>
      <w:proofErr w:type="gramStart"/>
      <w:r w:rsidRPr="00FA37A5">
        <w:rPr>
          <w:sz w:val="28"/>
          <w:szCs w:val="28"/>
        </w:rPr>
        <w:t>Разместить</w:t>
      </w:r>
      <w:proofErr w:type="gramEnd"/>
      <w:r w:rsidRPr="00FA37A5">
        <w:rPr>
          <w:sz w:val="28"/>
          <w:szCs w:val="28"/>
        </w:rPr>
        <w:t xml:space="preserve"> настоящее постановление на информационном стенде и на официальном сайте» </w:t>
      </w:r>
      <w:r w:rsidRPr="00FA37A5">
        <w:rPr>
          <w:sz w:val="28"/>
          <w:szCs w:val="28"/>
          <w:lang w:val="en-US"/>
        </w:rPr>
        <w:t>http</w:t>
      </w:r>
      <w:r w:rsidRPr="00FA37A5">
        <w:rPr>
          <w:sz w:val="28"/>
          <w:szCs w:val="28"/>
        </w:rPr>
        <w:t>://</w:t>
      </w:r>
      <w:r w:rsidRPr="00FA37A5">
        <w:rPr>
          <w:sz w:val="28"/>
          <w:szCs w:val="28"/>
          <w:lang w:val="en-US"/>
        </w:rPr>
        <w:t>mo</w:t>
      </w:r>
      <w:r w:rsidRPr="00FA37A5">
        <w:rPr>
          <w:sz w:val="28"/>
          <w:szCs w:val="28"/>
        </w:rPr>
        <w:t>-</w:t>
      </w:r>
      <w:proofErr w:type="spellStart"/>
      <w:r w:rsidRPr="00FA37A5">
        <w:rPr>
          <w:sz w:val="28"/>
          <w:szCs w:val="28"/>
          <w:lang w:val="en-US"/>
        </w:rPr>
        <w:t>enotaevka</w:t>
      </w:r>
      <w:proofErr w:type="spellEnd"/>
      <w:r w:rsidRPr="00FA37A5">
        <w:rPr>
          <w:sz w:val="28"/>
          <w:szCs w:val="28"/>
        </w:rPr>
        <w:t>.</w:t>
      </w:r>
      <w:proofErr w:type="spellStart"/>
      <w:r w:rsidRPr="00FA37A5">
        <w:rPr>
          <w:sz w:val="28"/>
          <w:szCs w:val="28"/>
          <w:lang w:val="en-US"/>
        </w:rPr>
        <w:t>ru</w:t>
      </w:r>
      <w:proofErr w:type="spellEnd"/>
      <w:r w:rsidRPr="00FA37A5">
        <w:rPr>
          <w:sz w:val="28"/>
          <w:szCs w:val="28"/>
        </w:rPr>
        <w:t>/</w:t>
      </w:r>
    </w:p>
    <w:p w:rsidR="00A82CF2" w:rsidRPr="000119A8" w:rsidRDefault="00FA37A5" w:rsidP="00A82CF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CF2">
        <w:rPr>
          <w:sz w:val="28"/>
          <w:szCs w:val="28"/>
        </w:rPr>
        <w:t>. Контроль за исполнение</w:t>
      </w:r>
      <w:r w:rsidR="00A82CF2" w:rsidRPr="000119A8">
        <w:rPr>
          <w:sz w:val="28"/>
          <w:szCs w:val="28"/>
        </w:rPr>
        <w:t xml:space="preserve"> настоящего </w:t>
      </w:r>
      <w:r w:rsidR="00A82CF2">
        <w:rPr>
          <w:sz w:val="28"/>
          <w:szCs w:val="28"/>
        </w:rPr>
        <w:t>Постановления</w:t>
      </w:r>
      <w:r w:rsidR="00A82CF2" w:rsidRPr="000119A8">
        <w:rPr>
          <w:sz w:val="28"/>
          <w:szCs w:val="28"/>
        </w:rPr>
        <w:t xml:space="preserve"> </w:t>
      </w:r>
      <w:r w:rsidR="00A82CF2">
        <w:rPr>
          <w:sz w:val="28"/>
          <w:szCs w:val="28"/>
        </w:rPr>
        <w:t>оставляю за собой</w:t>
      </w:r>
      <w:r w:rsidR="00A82CF2" w:rsidRPr="000119A8">
        <w:rPr>
          <w:sz w:val="28"/>
          <w:szCs w:val="28"/>
        </w:rPr>
        <w:t>.</w:t>
      </w:r>
    </w:p>
    <w:p w:rsidR="00A82CF2" w:rsidRPr="003E1FAF" w:rsidRDefault="00A82CF2" w:rsidP="00A82CF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19A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0119A8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момента подписания</w:t>
      </w:r>
      <w:r w:rsidR="00FA37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2CC8" w:rsidRDefault="00FA2CC8" w:rsidP="00D56AA4">
      <w:pPr>
        <w:ind w:firstLine="709"/>
        <w:jc w:val="both"/>
        <w:rPr>
          <w:sz w:val="28"/>
          <w:szCs w:val="28"/>
        </w:rPr>
      </w:pPr>
    </w:p>
    <w:p w:rsidR="00FA2CC8" w:rsidRDefault="00FA2CC8" w:rsidP="00FA2CC8">
      <w:pPr>
        <w:jc w:val="both"/>
        <w:rPr>
          <w:sz w:val="28"/>
          <w:szCs w:val="28"/>
        </w:rPr>
      </w:pPr>
    </w:p>
    <w:p w:rsidR="00FA2CC8" w:rsidRDefault="00FA2CC8" w:rsidP="00FA2CC8">
      <w:pPr>
        <w:jc w:val="both"/>
        <w:rPr>
          <w:sz w:val="28"/>
          <w:szCs w:val="28"/>
        </w:rPr>
      </w:pPr>
    </w:p>
    <w:p w:rsidR="00FA2CC8" w:rsidRDefault="00FA2CC8" w:rsidP="00FA2CC8">
      <w:pPr>
        <w:rPr>
          <w:sz w:val="28"/>
          <w:szCs w:val="28"/>
        </w:rPr>
      </w:pPr>
    </w:p>
    <w:p w:rsidR="00D56AA4" w:rsidRDefault="00FA2CC8" w:rsidP="00FA2CC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37A5">
        <w:rPr>
          <w:sz w:val="28"/>
          <w:szCs w:val="28"/>
        </w:rPr>
        <w:t>муниципального образования</w:t>
      </w:r>
    </w:p>
    <w:p w:rsidR="00FA2CC8" w:rsidRDefault="00FA37A5" w:rsidP="00FA2CC8">
      <w:pPr>
        <w:rPr>
          <w:sz w:val="28"/>
          <w:szCs w:val="28"/>
        </w:rPr>
      </w:pPr>
      <w:r>
        <w:rPr>
          <w:sz w:val="28"/>
          <w:szCs w:val="28"/>
        </w:rPr>
        <w:t xml:space="preserve">«Село Енотаевка»                            </w:t>
      </w:r>
      <w:r w:rsidR="00FA2CC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В.В. Котлов</w:t>
      </w:r>
    </w:p>
    <w:p w:rsidR="00FA37A5" w:rsidRDefault="00FA37A5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A37A5" w:rsidRDefault="00FA37A5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A37A5" w:rsidRDefault="00FA37A5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A37A5" w:rsidRDefault="00FA37A5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A37A5" w:rsidRDefault="00FA37A5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A37A5" w:rsidRDefault="00FA37A5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A37A5" w:rsidRDefault="00FA37A5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A37A5" w:rsidRDefault="00FA37A5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FA37A5" w:rsidRDefault="00FA37A5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D56AA4" w:rsidRDefault="00D56AA4" w:rsidP="0087192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871922" w:rsidRPr="00A82CF2" w:rsidRDefault="00871922" w:rsidP="00A82CF2">
      <w:pPr>
        <w:pStyle w:val="a7"/>
        <w:spacing w:before="0" w:beforeAutospacing="0" w:after="0" w:afterAutospacing="0"/>
        <w:jc w:val="right"/>
      </w:pPr>
      <w:r w:rsidRPr="00A82CF2">
        <w:t xml:space="preserve">ПРИЛОЖЕНИЕ №1 </w:t>
      </w:r>
    </w:p>
    <w:p w:rsidR="00871922" w:rsidRPr="00A82CF2" w:rsidRDefault="00871922" w:rsidP="00871922">
      <w:pPr>
        <w:pStyle w:val="a7"/>
        <w:spacing w:before="0" w:beforeAutospacing="0" w:after="0" w:afterAutospacing="0"/>
        <w:jc w:val="right"/>
      </w:pPr>
      <w:r w:rsidRPr="00A82CF2">
        <w:t>к постановлению</w:t>
      </w:r>
    </w:p>
    <w:p w:rsidR="00871922" w:rsidRPr="00A82CF2" w:rsidRDefault="00871922" w:rsidP="00871922">
      <w:pPr>
        <w:pStyle w:val="a7"/>
        <w:spacing w:before="0" w:beforeAutospacing="0" w:after="0" w:afterAutospacing="0"/>
        <w:jc w:val="right"/>
      </w:pPr>
      <w:r w:rsidRPr="00A82CF2">
        <w:t xml:space="preserve">администрации </w:t>
      </w:r>
      <w:proofErr w:type="gramStart"/>
      <w:r w:rsidRPr="00A82CF2">
        <w:t>муниципального</w:t>
      </w:r>
      <w:proofErr w:type="gramEnd"/>
      <w:r w:rsidRPr="00A82CF2">
        <w:t xml:space="preserve"> </w:t>
      </w:r>
    </w:p>
    <w:p w:rsidR="00871922" w:rsidRPr="00A82CF2" w:rsidRDefault="00871922" w:rsidP="00871922">
      <w:pPr>
        <w:pStyle w:val="a7"/>
        <w:spacing w:before="0" w:beforeAutospacing="0" w:after="0" w:afterAutospacing="0"/>
        <w:jc w:val="right"/>
      </w:pPr>
      <w:r w:rsidRPr="00A82CF2">
        <w:t xml:space="preserve">образования </w:t>
      </w:r>
      <w:r w:rsidR="00FA37A5">
        <w:t>«Село Енотаевка»</w:t>
      </w:r>
    </w:p>
    <w:p w:rsidR="00871922" w:rsidRPr="00A82CF2" w:rsidRDefault="00871922" w:rsidP="00871922">
      <w:pPr>
        <w:pStyle w:val="a7"/>
        <w:spacing w:before="0" w:beforeAutospacing="0" w:after="0" w:afterAutospacing="0"/>
        <w:jc w:val="right"/>
      </w:pPr>
      <w:r w:rsidRPr="00A82CF2">
        <w:t xml:space="preserve">                                                  от </w:t>
      </w:r>
      <w:r w:rsidR="00041153" w:rsidRPr="00A82CF2">
        <w:t xml:space="preserve"> </w:t>
      </w:r>
      <w:r w:rsidR="00FA37A5">
        <w:t>09</w:t>
      </w:r>
      <w:r w:rsidR="00D56AA4" w:rsidRPr="00A82CF2">
        <w:t>.</w:t>
      </w:r>
      <w:r w:rsidR="00FA37A5">
        <w:t>10</w:t>
      </w:r>
      <w:r w:rsidR="00041153" w:rsidRPr="00A82CF2">
        <w:t>.201</w:t>
      </w:r>
      <w:r w:rsidR="00FA37A5">
        <w:t>7</w:t>
      </w:r>
      <w:r w:rsidR="00041153" w:rsidRPr="00A82CF2">
        <w:t>г</w:t>
      </w:r>
      <w:r w:rsidRPr="00A82CF2">
        <w:t>. №</w:t>
      </w:r>
      <w:r w:rsidR="00D56AA4" w:rsidRPr="00A82CF2">
        <w:t xml:space="preserve"> </w:t>
      </w:r>
      <w:r w:rsidR="00FA37A5">
        <w:t>168а</w:t>
      </w:r>
      <w:r w:rsidRPr="00A82CF2">
        <w:t xml:space="preserve"> </w:t>
      </w:r>
    </w:p>
    <w:p w:rsidR="00871922" w:rsidRPr="00A82CF2" w:rsidRDefault="00871922" w:rsidP="00871922">
      <w:pPr>
        <w:pStyle w:val="a7"/>
        <w:spacing w:before="0" w:beforeAutospacing="0" w:after="0" w:afterAutospacing="0"/>
        <w:jc w:val="center"/>
      </w:pPr>
      <w:r w:rsidRPr="00A82CF2">
        <w:br/>
      </w:r>
      <w:r w:rsidRPr="00A82CF2">
        <w:rPr>
          <w:rStyle w:val="a9"/>
        </w:rPr>
        <w:t>ПОЛОЖЕНИЕ</w:t>
      </w:r>
    </w:p>
    <w:p w:rsidR="00871922" w:rsidRPr="00A82CF2" w:rsidRDefault="00871922" w:rsidP="00871922">
      <w:pPr>
        <w:pStyle w:val="a7"/>
        <w:spacing w:before="0" w:beforeAutospacing="0" w:after="0" w:afterAutospacing="0"/>
        <w:jc w:val="center"/>
      </w:pPr>
      <w:r w:rsidRPr="00A82CF2">
        <w:rPr>
          <w:rStyle w:val="a9"/>
        </w:rPr>
        <w:t> О  ВНУТРЕННЕМ МУНИЦИПАЛЬНОМ ФИНАНСОВОМ КОНТРОЛЕ</w:t>
      </w:r>
      <w:r w:rsidRPr="00A82CF2">
        <w:t> </w:t>
      </w:r>
    </w:p>
    <w:p w:rsidR="00871922" w:rsidRPr="00A82CF2" w:rsidRDefault="00871922" w:rsidP="00871922">
      <w:pPr>
        <w:pStyle w:val="a7"/>
        <w:jc w:val="center"/>
      </w:pPr>
      <w:r w:rsidRPr="00A82CF2">
        <w:rPr>
          <w:rStyle w:val="a9"/>
        </w:rPr>
        <w:t>1. Понятия и термины, применяемые в настоящем Положении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        </w:t>
      </w:r>
      <w:proofErr w:type="gramStart"/>
      <w:r w:rsidRPr="00A82CF2">
        <w:t xml:space="preserve">В целях настоящего Положения применяются следующие понятия и термины: муниципальный финансовый контроль (далее - финансовый контроль) - осуществляемая с использованием специфических организационных форм и методов деятельность органов, наделенных законодательством соответствующими полномочиями, в целях установления законности и достоверности финансовых операций, объективной оценки экономической эффективности финансово-хозяйственной деятельности, увеличения доходных поступлений в бюджет муниципального образования </w:t>
      </w:r>
      <w:r w:rsidR="00FA37A5">
        <w:t>Село Енотаевка</w:t>
      </w:r>
      <w:r w:rsidRPr="00A82CF2">
        <w:t xml:space="preserve">  (далее - местный бюджет) и сохранности муниципальной собственности;</w:t>
      </w:r>
      <w:proofErr w:type="gramEnd"/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предварительный контроль - контроль, предшествующий совершению проверяемых финансово-хозяйственных операций;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текущий контроль - контроль, осуществляемый в процессе совершения финансово-хозяйственных операций;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последующий контроль - контроль, осуществляемый после совершения финансово-хозяйственных операций;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ревизия - система обязательных контрольных действий по документальной и фактической проверке законности и обоснованности, совершенных в ревизуемом периоде операций со средствами местного бюджета, по использованию и/или управлению муниципальной собственностью и осуществлению финансово-хозяйственной деятельности, совершенной проверяемым объектом контроля в определенном периоде, а также проверке их отражения в бухгалтерском учете и отчетности;     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проверка - изучение и анализ деятельности объекта контроля по отдельным направлениям или вопросам с использованием выборочного документального контроля</w:t>
      </w:r>
      <w:r w:rsidR="00D56AA4" w:rsidRPr="00A82CF2">
        <w:t>.</w:t>
      </w:r>
    </w:p>
    <w:p w:rsidR="003539EC" w:rsidRPr="00A82CF2" w:rsidRDefault="003539EC" w:rsidP="00D56AA4">
      <w:pPr>
        <w:pStyle w:val="a7"/>
        <w:spacing w:before="0" w:beforeAutospacing="0" w:after="0" w:afterAutospacing="0"/>
        <w:ind w:firstLine="709"/>
        <w:jc w:val="both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center"/>
        <w:rPr>
          <w:rStyle w:val="a9"/>
        </w:rPr>
      </w:pPr>
      <w:r w:rsidRPr="00A82CF2">
        <w:rPr>
          <w:rStyle w:val="a9"/>
        </w:rPr>
        <w:t>2. Основные задачи финансового контроля </w:t>
      </w:r>
    </w:p>
    <w:p w:rsidR="003539EC" w:rsidRPr="00A82CF2" w:rsidRDefault="003539EC" w:rsidP="00D56AA4">
      <w:pPr>
        <w:pStyle w:val="a7"/>
        <w:spacing w:before="0" w:beforeAutospacing="0" w:after="0" w:afterAutospacing="0"/>
        <w:ind w:firstLine="709"/>
        <w:jc w:val="center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A82CF2">
        <w:t>2.1. Основными задачами финансового контроля являются:</w:t>
      </w:r>
    </w:p>
    <w:p w:rsidR="00871922" w:rsidRPr="00A82CF2" w:rsidRDefault="005D1FFE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-</w:t>
      </w:r>
      <w:r w:rsidR="00871922" w:rsidRPr="00A82CF2">
        <w:t xml:space="preserve">осуществление </w:t>
      </w:r>
      <w:proofErr w:type="gramStart"/>
      <w:r w:rsidR="00871922" w:rsidRPr="00A82CF2">
        <w:t>контроля за</w:t>
      </w:r>
      <w:proofErr w:type="gramEnd"/>
      <w:r w:rsidR="00871922" w:rsidRPr="00A82CF2">
        <w:t xml:space="preserve"> исполнением местного бюджета, доходных и расходных статей местного бюджета по объемам, структуре и целевому назначению;</w:t>
      </w:r>
      <w:r w:rsidR="00871922" w:rsidRPr="00A82CF2">
        <w:br/>
        <w:t> </w:t>
      </w:r>
      <w:r w:rsidRPr="00A82CF2">
        <w:t>-</w:t>
      </w:r>
      <w:r w:rsidR="00871922" w:rsidRPr="00A82CF2">
        <w:t xml:space="preserve"> осуществление контроля за поступлением средств в местный бюджет от распоряжения и управления имуществом, находящимся в муниципальной собственности сельского поселения;</w:t>
      </w:r>
    </w:p>
    <w:p w:rsidR="00871922" w:rsidRPr="00A82CF2" w:rsidRDefault="005D1FFE" w:rsidP="00D56AA4">
      <w:pPr>
        <w:pStyle w:val="a7"/>
        <w:spacing w:before="0" w:beforeAutospacing="0" w:after="0" w:afterAutospacing="0"/>
        <w:ind w:firstLine="709"/>
      </w:pPr>
      <w:r w:rsidRPr="00A82CF2">
        <w:t>-</w:t>
      </w:r>
      <w:r w:rsidR="00871922" w:rsidRPr="00A82CF2">
        <w:t>осуществление контроля за целевым и эффективным использованием средств местного бюджета, в том числе направлен</w:t>
      </w:r>
      <w:r w:rsidRPr="00A82CF2">
        <w:t>ных получателям средств местного бюджета;</w:t>
      </w:r>
      <w:proofErr w:type="gramStart"/>
      <w:r w:rsidR="00871922" w:rsidRPr="00A82CF2">
        <w:br/>
      </w:r>
      <w:r w:rsidRPr="00A82CF2">
        <w:t>-</w:t>
      </w:r>
      <w:proofErr w:type="gramEnd"/>
      <w:r w:rsidR="00871922" w:rsidRPr="00A82CF2">
        <w:t>осуществление контроля за соблюдением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(далее - контроль за размещением заказов);</w:t>
      </w:r>
    </w:p>
    <w:p w:rsidR="00871922" w:rsidRPr="00A82CF2" w:rsidRDefault="005D1FFE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-</w:t>
      </w:r>
      <w:r w:rsidR="00871922" w:rsidRPr="00A82CF2">
        <w:t>анализ выявленных отклонений от установленных показателей местного бюджета и подготовка предложений, направленных на их устранение.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2.2. Финансовый контроль осуществляется на основе принципов законности, системности, объективности и гласности.</w:t>
      </w:r>
    </w:p>
    <w:p w:rsidR="003539EC" w:rsidRPr="00A82CF2" w:rsidRDefault="003539EC" w:rsidP="00D56AA4">
      <w:pPr>
        <w:pStyle w:val="a7"/>
        <w:spacing w:before="0" w:beforeAutospacing="0" w:after="0" w:afterAutospacing="0"/>
        <w:ind w:firstLine="709"/>
        <w:jc w:val="both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center"/>
      </w:pPr>
      <w:r w:rsidRPr="00A82CF2">
        <w:rPr>
          <w:rStyle w:val="a9"/>
        </w:rPr>
        <w:t>3. Органы, осуществляющие финансовый контроль</w:t>
      </w:r>
      <w:r w:rsidRPr="00A82CF2">
        <w:t> </w:t>
      </w:r>
    </w:p>
    <w:p w:rsidR="003539EC" w:rsidRPr="00A82CF2" w:rsidRDefault="003539EC" w:rsidP="00D56AA4">
      <w:pPr>
        <w:pStyle w:val="a7"/>
        <w:spacing w:before="0" w:beforeAutospacing="0" w:after="0" w:afterAutospacing="0"/>
        <w:ind w:firstLine="709"/>
        <w:jc w:val="center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3.1. Финансовый контроль осуществляет главный распорядитель бюджетных средств – Администрация муниципального обра</w:t>
      </w:r>
      <w:r w:rsidR="005D1FFE" w:rsidRPr="00A82CF2">
        <w:t xml:space="preserve">зования </w:t>
      </w:r>
      <w:r w:rsidR="00FA37A5">
        <w:t>«Село Енотаевка»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3.2. Главный распорядитель осуществляет контроль в отношении муниц</w:t>
      </w:r>
      <w:r w:rsidR="005D1FFE" w:rsidRPr="00A82CF2">
        <w:t>ипальных казенных</w:t>
      </w:r>
      <w:r w:rsidRPr="00A82CF2">
        <w:t xml:space="preserve"> учреждений сельс</w:t>
      </w:r>
      <w:r w:rsidR="005D1FFE" w:rsidRPr="00A82CF2">
        <w:t>кого поселения</w:t>
      </w:r>
      <w:r w:rsidRPr="00A82CF2">
        <w:t>, если они: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- являются распорядителями, получателями средств местного бюджета, а также осуществляют размещение заказов на поставку товаров, выполнение работ, оказание услуг для муниципальных нужд в соответствии с действующим законодательством Российской Федерации;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- используют имущество, находящееся в муниципальной собственности, либо управляют им;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- являются получателями муниципальных гарантий и (или) бюджетных кредитов, бюджетных инвестиций.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3.3. При осуществлении финансового контроля органы, осуществляющие финансовый контроль, должны руководствоваться Конституцией Российской Федерации и федеральными законами, иными нормативными правовыми актами Российской Федерации, законами и иными нормативными правовыми  актами Ставропольского края, Уставом муниципально</w:t>
      </w:r>
      <w:r w:rsidR="005D1FFE" w:rsidRPr="00A82CF2">
        <w:t xml:space="preserve">го образования </w:t>
      </w:r>
      <w:r w:rsidR="00FA37A5">
        <w:t>Село Енотаевка</w:t>
      </w:r>
      <w:r w:rsidRPr="00A82CF2">
        <w:t>, муниципальными правовыми актами, настоящим Положением. </w:t>
      </w:r>
    </w:p>
    <w:p w:rsidR="003539EC" w:rsidRPr="00A82CF2" w:rsidRDefault="003539EC" w:rsidP="00D56AA4">
      <w:pPr>
        <w:pStyle w:val="a7"/>
        <w:spacing w:before="0" w:beforeAutospacing="0" w:after="0" w:afterAutospacing="0"/>
        <w:ind w:firstLine="709"/>
        <w:jc w:val="both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center"/>
      </w:pPr>
      <w:r w:rsidRPr="00A82CF2">
        <w:rPr>
          <w:rStyle w:val="a9"/>
        </w:rPr>
        <w:t>4. Формы осуществления финансового контроля</w:t>
      </w:r>
      <w:r w:rsidRPr="00A82CF2">
        <w:t> </w:t>
      </w:r>
    </w:p>
    <w:p w:rsidR="003539EC" w:rsidRPr="00A82CF2" w:rsidRDefault="003539EC" w:rsidP="00D56AA4">
      <w:pPr>
        <w:pStyle w:val="a7"/>
        <w:spacing w:before="0" w:beforeAutospacing="0" w:after="0" w:afterAutospacing="0"/>
        <w:ind w:firstLine="709"/>
        <w:jc w:val="center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4.1. Главный распорядитель бюджетных средств осуществляет финансовый контроль в следующих формах: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A82CF2">
        <w:t>предварительный контроль - осуществляется на стадии формирования и утверждения смет доходов и расходов, визирования учредительных документов, договоров (контрактов), других соглашений, рассмотрения представленных документов для формирования кассового плана, документов на расходование денежных средств в соответствии с бюджетной классификацией, утвержденным решением о местном бюджете, определения задания по предоставлению муниципальных услуг для подведомственных получателей бюджетных средств с учетом нормативов финансовых затрат;</w:t>
      </w:r>
      <w:proofErr w:type="gramEnd"/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текущий контроль - осуществляется на стадии совершения финансовых операций по распределению и использованию бюджетных средств в соответствии с </w:t>
      </w:r>
      <w:proofErr w:type="gramStart"/>
      <w:r w:rsidRPr="00A82CF2">
        <w:t>утвержденными</w:t>
      </w:r>
      <w:proofErr w:type="gramEnd"/>
      <w:r w:rsidR="005D1FFE" w:rsidRPr="00A82CF2">
        <w:t xml:space="preserve">, </w:t>
      </w:r>
      <w:r w:rsidRPr="00A82CF2">
        <w:t>бюджетной росписью, сметой, кассовым планом, обоснованности перечисления бюджетных средств для текущего финансирования на основании надлежаще оформленных документов, анализа данных оперативного и бухгалтерского учета, инвентаризаций для предотвращения совершения финансовых правонарушений;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 последующий контроль - осуществляется по итогам совершения финансовых операций путем проведения проверок финансовой деятельности и бухгалтерской документации с целью выявления нецелевого и неэффективного расходования подведомственными получателями бюджетных средств, а также рассмотрения отчетов и иных сведений об использовании бюджетных средств.</w:t>
      </w:r>
    </w:p>
    <w:p w:rsidR="003539EC" w:rsidRPr="00A82CF2" w:rsidRDefault="003539EC" w:rsidP="00D56AA4">
      <w:pPr>
        <w:pStyle w:val="a7"/>
        <w:spacing w:before="0" w:beforeAutospacing="0" w:after="0" w:afterAutospacing="0"/>
        <w:ind w:firstLine="709"/>
        <w:jc w:val="both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center"/>
        <w:rPr>
          <w:rStyle w:val="a9"/>
        </w:rPr>
      </w:pPr>
      <w:r w:rsidRPr="00A82CF2">
        <w:rPr>
          <w:rStyle w:val="a9"/>
        </w:rPr>
        <w:t>5. Порядок организации и проведения ревизий и проверок </w:t>
      </w:r>
    </w:p>
    <w:p w:rsidR="003539EC" w:rsidRPr="00A82CF2" w:rsidRDefault="003539EC" w:rsidP="00D56AA4">
      <w:pPr>
        <w:pStyle w:val="a7"/>
        <w:spacing w:before="0" w:beforeAutospacing="0" w:after="0" w:afterAutospacing="0"/>
        <w:ind w:firstLine="709"/>
        <w:jc w:val="center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5.1. Порядок организации ревизий и проверок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5.1.1. Ревизии и проверки осуществляют должностные лица Администрации сельского поселения .</w:t>
      </w:r>
    </w:p>
    <w:p w:rsidR="005D1FFE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5.1.2. </w:t>
      </w:r>
      <w:proofErr w:type="gramStart"/>
      <w:r w:rsidRPr="00A82CF2">
        <w:t xml:space="preserve">При осуществлении финансового контроля должностные лица обязаны обеспечивать контроль за ходом реализации материалов ревизий и проверок, и при </w:t>
      </w:r>
      <w:r w:rsidRPr="00A82CF2">
        <w:lastRenderedPageBreak/>
        <w:t>необходимости принимать другие предусмотренные законодательством Российской Федерации меры для устранения выявленных нарушений финансовой дисциплины, нецелевого, нерационального расходования денежных средств и использования материальных ценностей, их хищений, представления недостоверной отчетности.</w:t>
      </w:r>
      <w:proofErr w:type="gramEnd"/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</w:pPr>
      <w:r w:rsidRPr="00A82CF2">
        <w:t>5.2. Порядок проведения ревизий и проверок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5.2.1. В процессе исполнения местного бюджета главные распорядители бюджетных средств контролируют полноту и своевременность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выявляют отклонения и нарушения, проводят их анализ, принимают меры по их устранению.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Главный распорядитель осуществляет контроль получателей бюджетных сре</w:t>
      </w:r>
      <w:proofErr w:type="gramStart"/>
      <w:r w:rsidRPr="00A82CF2">
        <w:t>дств в ч</w:t>
      </w:r>
      <w:proofErr w:type="gramEnd"/>
      <w:r w:rsidRPr="00A82CF2">
        <w:t>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 в соответствии с планом проведения ревизий или проверок, утверждаемым руководителем.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Главные распорядители бюджетных сре</w:t>
      </w:r>
      <w:proofErr w:type="gramStart"/>
      <w:r w:rsidRPr="00A82CF2">
        <w:t>дств пр</w:t>
      </w:r>
      <w:proofErr w:type="gramEnd"/>
      <w:r w:rsidRPr="00A82CF2">
        <w:t>оводя</w:t>
      </w:r>
      <w:r w:rsidR="005D1FFE" w:rsidRPr="00A82CF2">
        <w:t>т проверки подведомственные проверки муниципальных казенных</w:t>
      </w:r>
      <w:r w:rsidRPr="00A82CF2">
        <w:t xml:space="preserve"> учреждений не реже одного раза в два года.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5.2.2. Проверки подведомственных предприятий, учреждений, проводятся на основании утвержденных планов, формируемых с указанием объектов, тем и сроков проверок.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Темы, объекты проверок включаются в планы на основе изучения отчетов и других данных о ходе исполнения местного бюджета, отчетов учреждений, предприятий, данных о состоянии дел по обеспечению сохранности средств, обобщения материалов ранее проведенных ревизий и проверок, поступивших заявлений и писем граждан о нарушениях финансовой дисциплины.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В плане осуществления проверки по каждому контрольному мероприятию устанавливаются объект финансового контроля, проверяемый период, срок проведения контрольного мероприятия и ответственные исполнители. Внеплановые контрольные мероприятия могут проводиться по поручению Главы муниципального образования, по обращениям правоохранительных органов, по обращениям и заявлениям граждан.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Основанием для проведения выездной проверки является распоряжение Главы муниципального образования  о проведении проверки, ревизии с указанием должностных лиц, направляемых на проверку, и утвержденная им программа.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Программа проверки составляется и утверждается до начала проведения проверки в установленном порядке и должна содержать тему проверки, наименование объекта финансового контроля, перечень вопросов, подлежащих проверке, сроки проведения проверки.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5.2.3. За нецелевое использование бюджетных средств и иные нарушения бюджетного законодательства руководители привлекаются к дисциплинарной, материальной, административной и уголовной ответственности в соответствии с действующим законодательством Российской Федерации. Подготовка материалов для привлечения руководителей к указанным в настоящем пункте видам ответственности осуществляется соответствующим должностным лицом, осуществляющим финансовый контроль, установившим нарушения бюджетного законодательства.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5.3. Оформление и реализация результатов ревизий и проверок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5.3.1. По итогам проведения ревизии или проверки составляется акт, за достоверность которого должностные лица несут персональную ответственность.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Акт подписывается лицами, участвовавшими в ревизии или проверке, руководителем и главным бухгалтером (бухгалтером) проверяемого объекта.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Один экземпляр оформленного акта ревизии, вручается руководителю проверяемого объекта или лицу, им уполномоченному, под роспись в получении с указанием даты получения.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lastRenderedPageBreak/>
        <w:t>По просьбе руководителя и (или) главного бухгалтера (бухгалтера) проверяемого объекта может быть установлен срок до 5 рабочих дней, отведенный для ознакомления с актом ревизии или проверки и его подписания.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При наличии возражений или замечаний по акту подписывающие его должностные лица проверяемого объекта делают об этом оговорку перед своей подписью и одновременно представляют письменные возражения или замечания, которые приобщаются к материалам ревизии или проверки и являются их неотъемлемой частью.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Разногласия по материалам ревизий или проверок, представленные по истечении вышеуказанных сроков, а также оформленные с нарушением вышеуказанных требований, не принимаются.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Должностные лица в срок до 5 рабочих дней обязаны проверить обоснованность изложенных возражений или замечаний и дать по ним письменные заключения, которые после рассмотрения и утверждения направляются в проверяемый объект и приобщаются к материалам ревизии или проверки.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Письменные заключения вручаются руководителю проверяемого объекта или лицу, им уполномоченному, под роспись в получении с указанием даты получения.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>           В случае отказа должностных лиц проверяемого объекта подписать или получить акт ревизии в конце акта производится запись об их ознакомлении с актом и отказе от подписи или получения акта. В этом случае акт ревизии может быть направлен по почте или иным способом, свидетельствующим о дате его получения. При этом к экземпляру акта остающемуся, на хранении прилагаются документы, подтверждающие факт отправления или иного способа передачи акта.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5.3.2. </w:t>
      </w:r>
      <w:proofErr w:type="gramStart"/>
      <w:r w:rsidRPr="00A82CF2">
        <w:t>Акт ревизии или проверки состоит из вводной и описательной частей.</w:t>
      </w:r>
      <w:proofErr w:type="gramEnd"/>
      <w:r w:rsidRPr="00A82CF2">
        <w:br/>
        <w:t>Вводная часть акта ревизии или проверки должна содержать следующую информацию: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наименование темы ревизии или проверки;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дату и место составления акта ревизии или проверки;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кем и на каком основании проведена ревизия или проверка (номер и дата удостоверения, а также указание на плановый характер ревизии или проверки или ссылку на задание);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проверяемый период и сроки проведения ревизии или проверки;</w:t>
      </w:r>
      <w:r w:rsidRPr="00A82CF2">
        <w:br/>
        <w:t>полное наименование и реквизиты предприятия, учреждения идентификационный номер налогоплательщика (ИНН);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ведомственная принадлежность и наименование вышестоящей организации;</w:t>
      </w:r>
      <w:r w:rsidRPr="00A82CF2">
        <w:br/>
        <w:t>сведения об учредителях;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основные цели и виды деятельности предприятия, учреждения;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имеющиеся у предприятия, учреждения лицензии на осуществление отдельных видов деятельности;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перечень и реквизиты всех счетов в кредитных учреждениях, включая депозитные, а также лицевые счета, открытые в органах федерального казначейства;</w:t>
      </w:r>
      <w:r w:rsidRPr="00A82CF2">
        <w:br/>
        <w:t>кто в проверяемый период имел право первой подписи в организации, и кто являлся главным бухгалтером (бухгалтером);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кем и когда проводилась предыдущая ревизия или проверка, что сделано в предприятии, учреждении за прошедший период по устранению ею выявленных недостатков и нарушений.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Вводная часть акта ревизии или проверки может содержать и иную необходимую информацию, относящуюся к предмету ревизии или проверки.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Описательная часть акта ревизии или проверки должна состоять из разделов в соответствии с вопросами, указанными в плане ревизии или проверки.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5.3.3. В акте ревизии или проверки должны быть соблюдены объективность и обоснованность, четкость, лаконичность, доступность и системность изложения.</w:t>
      </w:r>
      <w:r w:rsidRPr="00A82CF2">
        <w:br/>
        <w:t xml:space="preserve">Результаты ревизии излагаются в акте на основе проверенных данных и фактов, подтвержденных имеющимися в проверяемых и других организациях документами, результатами произведенных встречных проверок и процедур фактического контроля, </w:t>
      </w:r>
      <w:r w:rsidRPr="00A82CF2">
        <w:lastRenderedPageBreak/>
        <w:t>других ревизионных действий, заключений специалистов и экспертов, объяснений должностных и материально ответственных лиц.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Описание фактов нарушений, выявленных в ходе ревизии или проверки,  должно содержать следующую обязательную информацию: какие законодательные, другие нормативные правовые акты или их отдельные положения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В акте ревизии или проверки не допускается включение различного рода выводов, предположений и фактов, не 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органам.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В акте ревизии или проверки не должны даваться правовая и морально-этическая оценка действий должностных и материально ответственных лиц проверяемого объекта, квалифицироваться их поступки, намерения и цели.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Объем акта ревизии или проверки не ограничивается, но в нем должны быть разумно кратко, ясно и полно изложены ответы на все вопросы плана ревизии или проверки.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5.3.4. 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 ответственных лиц к ответственности, в ходе ревизии или проверки составляется отдельный (промежуточный) акт и от этих лиц запрашиваются необходимые письменные объяснения.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Промежуточный акт подписывается участником ревизии, ответственным за проверку конкретного вопроса ревизии или проверки, и соответствующими должностными и материально ответственными лицами проверяемого объекта.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Факты, изложенные в промежуточном акте, включаются в акт ревизии или проверки.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5.3.5. По результатам проведенной ревизии или проверки главный распорядитель средств направляет руководителю проверенной организации представление для принятия мер по пресечению выявленных нарушений, возмещению причиненного ущерба и привлечению к ответственности виновных лиц.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Представление должно быть рассмотрено не позднее чем в тридцатидневный срок со дня получения. О принятых в результате рассмотрения представления решениях и мерах по их реализации главный распорядитель уведомляется незамедлительно.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Неисполнение или ненадлежащее исполнение требований, изложенных в представлении, а равно нарушение установленного срока сообщения о результатах рассмотрения представления влечет за собой ответственность, предусмотренную федеральным законодательством, законодательством </w:t>
      </w:r>
      <w:r w:rsidR="00041153" w:rsidRPr="00A82CF2">
        <w:t>Ленинградской области</w:t>
      </w:r>
      <w:r w:rsidRPr="00A82CF2">
        <w:t xml:space="preserve"> и муниципальными правовыми актами.</w:t>
      </w:r>
    </w:p>
    <w:p w:rsidR="00D56AA4" w:rsidRPr="00A82CF2" w:rsidRDefault="00D56AA4" w:rsidP="00D56AA4">
      <w:pPr>
        <w:pStyle w:val="a7"/>
        <w:spacing w:before="0" w:beforeAutospacing="0" w:after="0" w:afterAutospacing="0"/>
        <w:ind w:firstLine="709"/>
        <w:jc w:val="both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center"/>
        <w:rPr>
          <w:rStyle w:val="a9"/>
        </w:rPr>
      </w:pPr>
      <w:r w:rsidRPr="00A82CF2">
        <w:rPr>
          <w:rStyle w:val="a9"/>
        </w:rPr>
        <w:t>6. Права и обязанности руководителей, проверяемых объектов, в ходе ревизий и проверок</w:t>
      </w:r>
    </w:p>
    <w:p w:rsidR="003539EC" w:rsidRPr="00A82CF2" w:rsidRDefault="003539EC" w:rsidP="00D56AA4">
      <w:pPr>
        <w:pStyle w:val="a7"/>
        <w:spacing w:before="0" w:beforeAutospacing="0" w:after="0" w:afterAutospacing="0"/>
        <w:ind w:firstLine="709"/>
        <w:jc w:val="center"/>
      </w:pP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A82CF2">
        <w:t>6.1. Работники проверяемых объектов обязаны оказывать органам, осуществляющим финансовый контроль, всестороннюю помощь и содействие в проведении ревизий и проверок.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Руководители проверяемых объектов обязаны предоставить к ревизии или проверке все 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необходимые документы, запрашиваемые </w:t>
      </w:r>
      <w:proofErr w:type="gramStart"/>
      <w:r w:rsidRPr="00A82CF2">
        <w:t>проверяющими</w:t>
      </w:r>
      <w:proofErr w:type="gramEnd"/>
      <w:r w:rsidRPr="00A82CF2">
        <w:t>, обеспечить присутствие главного бухгалтера (бухгалтера) проверяемого объекта, а также других ответственных должностных лиц.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Руководители проверяемых объектов обязаны создавать надлежащие условия для работы по проведению ревизий и проверок, предоставлять необходимые помещения, </w:t>
      </w:r>
      <w:r w:rsidRPr="00A82CF2">
        <w:lastRenderedPageBreak/>
        <w:t>оргтехнику, средства транспорта и связи, обеспечивать техническое обслуживание проверяющих и т.п.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В случае отказа работниками проверяемых объектов представить необходимые документы, либо возникновения иных препятствий, не позволяющих проведение ревизии и проверки, руководитель ревизии или проверки сообщает об этих фактах вышестоящему руководителю.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6.2. Руководители проверяемых объектов имеют право на ознакомление с результатами ревизии или проверки отдельных вопросов финансово-хозяйственной деятельности в ходе ревизии или проверки.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>6.3. При отсутствии или запущенности бухгалтерского учета в проверяемой организации руководителем ревизии или проверки составляется об этом соответствующий акт и докладывается руководителю органа, осуществляющего финансовый контроль. Руководитель органа, осуществляющего финансовый контроль, направляет руководителю проверяемого объекта письменное предписание о восстановлении бухгалтерского учета. Ревизия или проверка проводится после восстановления в проверяемом объекте бухгалтерского учета.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6.4. Руководители проверяемых объектов в соответствии с действующим законодательством несут ответственность в случае, если меры по устранению выявленных нарушений и привлечению к ответственности виновных должностных лиц не приняты или принятые меры недостаточны.  </w:t>
      </w:r>
    </w:p>
    <w:p w:rsidR="00871922" w:rsidRPr="00A82CF2" w:rsidRDefault="00871922" w:rsidP="00D56AA4">
      <w:pPr>
        <w:pStyle w:val="a7"/>
        <w:spacing w:before="0" w:beforeAutospacing="0" w:after="0" w:afterAutospacing="0"/>
        <w:ind w:firstLine="709"/>
        <w:jc w:val="both"/>
      </w:pPr>
    </w:p>
    <w:p w:rsidR="00871922" w:rsidRPr="00A82CF2" w:rsidRDefault="00871922" w:rsidP="00871922">
      <w:pPr>
        <w:pStyle w:val="a7"/>
      </w:pPr>
    </w:p>
    <w:p w:rsidR="00871922" w:rsidRPr="00A82CF2" w:rsidRDefault="00871922" w:rsidP="00871922">
      <w:pPr>
        <w:pStyle w:val="a7"/>
      </w:pPr>
    </w:p>
    <w:p w:rsidR="00871922" w:rsidRPr="00A82CF2" w:rsidRDefault="00871922" w:rsidP="00871922">
      <w:pPr>
        <w:pStyle w:val="a7"/>
      </w:pPr>
    </w:p>
    <w:p w:rsidR="00041153" w:rsidRPr="00A82CF2" w:rsidRDefault="00041153" w:rsidP="00871922">
      <w:pPr>
        <w:pStyle w:val="a7"/>
      </w:pPr>
    </w:p>
    <w:p w:rsidR="00041153" w:rsidRPr="00A82CF2" w:rsidRDefault="00041153" w:rsidP="00871922">
      <w:pPr>
        <w:pStyle w:val="a7"/>
      </w:pPr>
    </w:p>
    <w:p w:rsidR="00D56AA4" w:rsidRPr="00A82CF2" w:rsidRDefault="00D56AA4" w:rsidP="00871922">
      <w:pPr>
        <w:pStyle w:val="a7"/>
      </w:pPr>
    </w:p>
    <w:p w:rsidR="00D56AA4" w:rsidRPr="00A82CF2" w:rsidRDefault="00D56AA4" w:rsidP="00871922">
      <w:pPr>
        <w:pStyle w:val="a7"/>
      </w:pPr>
    </w:p>
    <w:p w:rsidR="00D56AA4" w:rsidRPr="00A82CF2" w:rsidRDefault="00D56AA4" w:rsidP="00871922">
      <w:pPr>
        <w:pStyle w:val="a7"/>
      </w:pPr>
    </w:p>
    <w:p w:rsidR="00D56AA4" w:rsidRPr="00A82CF2" w:rsidRDefault="00D56AA4" w:rsidP="00871922">
      <w:pPr>
        <w:pStyle w:val="a7"/>
      </w:pPr>
    </w:p>
    <w:p w:rsidR="00D56AA4" w:rsidRPr="00A82CF2" w:rsidRDefault="00D56AA4" w:rsidP="00871922">
      <w:pPr>
        <w:pStyle w:val="a7"/>
      </w:pPr>
    </w:p>
    <w:p w:rsidR="00D56AA4" w:rsidRPr="00A82CF2" w:rsidRDefault="00D56AA4" w:rsidP="00871922">
      <w:pPr>
        <w:pStyle w:val="a7"/>
      </w:pPr>
    </w:p>
    <w:p w:rsidR="00D56AA4" w:rsidRPr="00A82CF2" w:rsidRDefault="00D56AA4" w:rsidP="00871922">
      <w:pPr>
        <w:pStyle w:val="a7"/>
      </w:pPr>
    </w:p>
    <w:p w:rsidR="00D56AA4" w:rsidRPr="00A82CF2" w:rsidRDefault="00D56AA4" w:rsidP="00871922">
      <w:pPr>
        <w:pStyle w:val="a7"/>
      </w:pPr>
    </w:p>
    <w:p w:rsidR="00D56AA4" w:rsidRPr="00A82CF2" w:rsidRDefault="00D56AA4" w:rsidP="00871922">
      <w:pPr>
        <w:pStyle w:val="a7"/>
      </w:pPr>
    </w:p>
    <w:p w:rsidR="00D56AA4" w:rsidRPr="00A82CF2" w:rsidRDefault="00D56AA4" w:rsidP="00871922">
      <w:pPr>
        <w:pStyle w:val="a7"/>
      </w:pPr>
    </w:p>
    <w:p w:rsidR="00A82CF2" w:rsidRDefault="00A82CF2" w:rsidP="00A82CF2">
      <w:pPr>
        <w:pStyle w:val="a7"/>
        <w:spacing w:before="0" w:beforeAutospacing="0" w:after="0" w:afterAutospacing="0"/>
      </w:pPr>
    </w:p>
    <w:p w:rsidR="00871922" w:rsidRPr="00A82CF2" w:rsidRDefault="00871922" w:rsidP="00A82CF2">
      <w:pPr>
        <w:pStyle w:val="a7"/>
        <w:spacing w:before="0" w:beforeAutospacing="0" w:after="0" w:afterAutospacing="0"/>
        <w:jc w:val="right"/>
      </w:pPr>
      <w:r w:rsidRPr="00A82CF2">
        <w:lastRenderedPageBreak/>
        <w:t xml:space="preserve">ПРИЛОЖЕНИЕ 2 </w:t>
      </w:r>
    </w:p>
    <w:p w:rsidR="00041153" w:rsidRPr="00A82CF2" w:rsidRDefault="00041153" w:rsidP="00041153">
      <w:pPr>
        <w:pStyle w:val="a7"/>
        <w:spacing w:before="0" w:beforeAutospacing="0" w:after="0" w:afterAutospacing="0"/>
        <w:jc w:val="right"/>
      </w:pPr>
      <w:r w:rsidRPr="00A82CF2">
        <w:t>к постановлению</w:t>
      </w:r>
    </w:p>
    <w:p w:rsidR="00041153" w:rsidRPr="00A82CF2" w:rsidRDefault="00041153" w:rsidP="00041153">
      <w:pPr>
        <w:pStyle w:val="a7"/>
        <w:spacing w:before="0" w:beforeAutospacing="0" w:after="0" w:afterAutospacing="0"/>
        <w:jc w:val="right"/>
      </w:pPr>
      <w:r w:rsidRPr="00A82CF2">
        <w:t xml:space="preserve">администрации </w:t>
      </w:r>
      <w:proofErr w:type="gramStart"/>
      <w:r w:rsidRPr="00A82CF2">
        <w:t>муниципального</w:t>
      </w:r>
      <w:proofErr w:type="gramEnd"/>
      <w:r w:rsidRPr="00A82CF2">
        <w:t xml:space="preserve"> </w:t>
      </w:r>
    </w:p>
    <w:p w:rsidR="00041153" w:rsidRPr="00A82CF2" w:rsidRDefault="00041153" w:rsidP="00041153">
      <w:pPr>
        <w:pStyle w:val="a7"/>
        <w:spacing w:before="0" w:beforeAutospacing="0" w:after="0" w:afterAutospacing="0"/>
        <w:jc w:val="right"/>
      </w:pPr>
      <w:r w:rsidRPr="00A82CF2">
        <w:t xml:space="preserve">образования </w:t>
      </w:r>
      <w:r w:rsidR="00FA37A5">
        <w:t>«Село Енотаевка»</w:t>
      </w:r>
      <w:r w:rsidRPr="00A82CF2">
        <w:t xml:space="preserve"> </w:t>
      </w:r>
    </w:p>
    <w:p w:rsidR="00041153" w:rsidRPr="00A82CF2" w:rsidRDefault="00041153" w:rsidP="00041153">
      <w:pPr>
        <w:pStyle w:val="a7"/>
        <w:spacing w:before="0" w:beforeAutospacing="0" w:after="0" w:afterAutospacing="0"/>
        <w:jc w:val="right"/>
      </w:pPr>
      <w:r w:rsidRPr="00A82CF2">
        <w:t xml:space="preserve">                                                  от  </w:t>
      </w:r>
      <w:r w:rsidR="00FA37A5">
        <w:t>09</w:t>
      </w:r>
      <w:r w:rsidR="00D56AA4" w:rsidRPr="00A82CF2">
        <w:t>.</w:t>
      </w:r>
      <w:r w:rsidR="00FA37A5">
        <w:t>10</w:t>
      </w:r>
      <w:r w:rsidRPr="00A82CF2">
        <w:t>.201</w:t>
      </w:r>
      <w:r w:rsidR="00FA37A5">
        <w:t>7</w:t>
      </w:r>
      <w:r w:rsidRPr="00A82CF2">
        <w:t>г. №</w:t>
      </w:r>
      <w:r w:rsidR="00FA37A5">
        <w:t>168а</w:t>
      </w:r>
      <w:r w:rsidRPr="00A82CF2">
        <w:t xml:space="preserve"> </w:t>
      </w:r>
    </w:p>
    <w:p w:rsidR="00871922" w:rsidRPr="00A82CF2" w:rsidRDefault="00871922" w:rsidP="00871922">
      <w:pPr>
        <w:pStyle w:val="a7"/>
        <w:spacing w:before="0" w:beforeAutospacing="0" w:after="0" w:afterAutospacing="0"/>
        <w:jc w:val="right"/>
      </w:pPr>
    </w:p>
    <w:p w:rsidR="00871922" w:rsidRPr="00A82CF2" w:rsidRDefault="00871922" w:rsidP="00871922">
      <w:pPr>
        <w:pStyle w:val="a7"/>
        <w:spacing w:before="0" w:beforeAutospacing="0" w:after="0" w:afterAutospacing="0"/>
        <w:jc w:val="center"/>
      </w:pPr>
      <w:r w:rsidRPr="00A82CF2">
        <w:rPr>
          <w:rStyle w:val="a9"/>
        </w:rPr>
        <w:t>ПОЛОЖЕНИЕ</w:t>
      </w:r>
      <w:r w:rsidRPr="00A82CF2">
        <w:br/>
      </w:r>
      <w:r w:rsidRPr="00A82CF2">
        <w:rPr>
          <w:rStyle w:val="a9"/>
        </w:rPr>
        <w:t>О КОМИССИИ ПО ФИНАНСОВОМУ КОНТРОЛЮ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center"/>
      </w:pPr>
      <w:r w:rsidRPr="00A82CF2">
        <w:br/>
      </w:r>
      <w:r w:rsidRPr="00A82CF2">
        <w:rPr>
          <w:rStyle w:val="a9"/>
        </w:rPr>
        <w:t>1. Общее положение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br/>
        <w:t>1.1.  Комиссия по финансовому контролю (далее - комиссия) создана и действует на основании Положения, утвержденного настоящим постановлением.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1.2. Комиссия осуществляет </w:t>
      </w:r>
      <w:proofErr w:type="gramStart"/>
      <w:r w:rsidRPr="00A82CF2">
        <w:t>контроль за</w:t>
      </w:r>
      <w:proofErr w:type="gramEnd"/>
      <w:r w:rsidRPr="00A82CF2">
        <w:t xml:space="preserve"> финансово-хозяйст</w:t>
      </w:r>
      <w:r w:rsidR="00041153" w:rsidRPr="00A82CF2">
        <w:t>венной деятельностью администрации</w:t>
      </w:r>
      <w:r w:rsidRPr="00A82CF2">
        <w:t>, учреждений учредителями которых является Администрация муниципальног</w:t>
      </w:r>
      <w:r w:rsidR="00041153" w:rsidRPr="00A82CF2">
        <w:t xml:space="preserve">о образования </w:t>
      </w:r>
      <w:r w:rsidR="00FA37A5">
        <w:t>«Село Енотаевка»</w:t>
      </w:r>
      <w:r w:rsidRPr="00A82CF2">
        <w:t>,  в соответствии с основными задачами и функциями комиссии.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1.3. Комиссия руководствуется в своей деятельности законодательством Российской Федерации, распорядительными документами Правительства Российской Федерации, </w:t>
      </w:r>
      <w:r w:rsidR="00FA37A5">
        <w:t xml:space="preserve">Астраханской </w:t>
      </w:r>
      <w:r w:rsidR="00041153" w:rsidRPr="00A82CF2">
        <w:t>области</w:t>
      </w:r>
      <w:r w:rsidRPr="00A82CF2">
        <w:t xml:space="preserve">, </w:t>
      </w:r>
      <w:r w:rsidR="00041153" w:rsidRPr="00A82CF2">
        <w:t xml:space="preserve">решениями совета </w:t>
      </w:r>
      <w:r w:rsidRPr="00A82CF2">
        <w:t>муниципально</w:t>
      </w:r>
      <w:r w:rsidR="00041153" w:rsidRPr="00A82CF2">
        <w:t xml:space="preserve">го образования </w:t>
      </w:r>
      <w:r w:rsidR="00FA37A5">
        <w:t>«Село Енотаевка»</w:t>
      </w:r>
      <w:r w:rsidRPr="00A82CF2">
        <w:t xml:space="preserve">  и настоящим Положением.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center"/>
      </w:pPr>
      <w:r w:rsidRPr="00A82CF2">
        <w:rPr>
          <w:rStyle w:val="a9"/>
        </w:rPr>
        <w:t>2. Основные задачи и функции комиссии.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A82CF2">
        <w:rPr>
          <w:b/>
          <w:bCs/>
        </w:rPr>
        <w:br/>
      </w:r>
      <w:r w:rsidRPr="00A82CF2">
        <w:t>2.1. Основными задачами комиссии являются:</w:t>
      </w:r>
    </w:p>
    <w:p w:rsidR="00871922" w:rsidRPr="00A82CF2" w:rsidRDefault="005D69C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>-</w:t>
      </w:r>
      <w:r w:rsidR="00871922" w:rsidRPr="00A82CF2">
        <w:t xml:space="preserve">осуществление </w:t>
      </w:r>
      <w:proofErr w:type="gramStart"/>
      <w:r w:rsidR="00871922" w:rsidRPr="00A82CF2">
        <w:t>контроля за</w:t>
      </w:r>
      <w:proofErr w:type="gramEnd"/>
      <w:r w:rsidR="00871922" w:rsidRPr="00A82CF2">
        <w:t xml:space="preserve"> эффективностью и целевым использо</w:t>
      </w:r>
      <w:r w:rsidR="00A73A3C" w:rsidRPr="00A82CF2">
        <w:t>ванием муниципального имущества муниципального образ</w:t>
      </w:r>
      <w:r w:rsidRPr="00A82CF2">
        <w:t>ования</w:t>
      </w:r>
      <w:r w:rsidR="00A73A3C" w:rsidRPr="00A82CF2">
        <w:t xml:space="preserve"> и  переданного муниципальным казенным учреждениям </w:t>
      </w:r>
      <w:r w:rsidR="00871922" w:rsidRPr="00A82CF2">
        <w:t xml:space="preserve">  на правах хозяйственного ведения, аренды, оперативного управления;</w:t>
      </w:r>
    </w:p>
    <w:p w:rsidR="00871922" w:rsidRPr="00A82CF2" w:rsidRDefault="005D69C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>-</w:t>
      </w:r>
      <w:r w:rsidR="00871922" w:rsidRPr="00A82CF2">
        <w:t>рассмотрение отчетов о финансово-хоз</w:t>
      </w:r>
      <w:r w:rsidR="00A73A3C" w:rsidRPr="00A82CF2">
        <w:t>яйственной деятельности муниципального образования и муниципальных казенных учреждений</w:t>
      </w:r>
      <w:r w:rsidR="00871922" w:rsidRPr="00A82CF2">
        <w:t xml:space="preserve">, оценка итогов финансовой деятельности </w:t>
      </w:r>
      <w:r w:rsidR="00A73A3C" w:rsidRPr="00A82CF2">
        <w:t xml:space="preserve">муниципального образования </w:t>
      </w:r>
      <w:r w:rsidR="00FA37A5">
        <w:t>«Село Енотаевка»</w:t>
      </w:r>
      <w:r w:rsidR="00A73A3C" w:rsidRPr="00A82CF2">
        <w:t xml:space="preserve"> и муниципальных казенных учреждений</w:t>
      </w:r>
      <w:r w:rsidR="00871922" w:rsidRPr="00A82CF2">
        <w:t>, подготовка реком</w:t>
      </w:r>
      <w:r w:rsidR="00A73A3C" w:rsidRPr="00A82CF2">
        <w:t>ендаций руководству</w:t>
      </w:r>
      <w:r w:rsidR="00871922" w:rsidRPr="00A82CF2">
        <w:t xml:space="preserve"> по устранению выявленных недостатков и нарушений и осуществление </w:t>
      </w:r>
      <w:proofErr w:type="gramStart"/>
      <w:r w:rsidR="00871922" w:rsidRPr="00A82CF2">
        <w:t>контроля за</w:t>
      </w:r>
      <w:proofErr w:type="gramEnd"/>
      <w:r w:rsidR="00871922" w:rsidRPr="00A82CF2">
        <w:t xml:space="preserve"> их выполнением;</w:t>
      </w:r>
    </w:p>
    <w:p w:rsidR="00871922" w:rsidRPr="00A82CF2" w:rsidRDefault="005D69C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>-</w:t>
      </w:r>
      <w:r w:rsidR="00871922" w:rsidRPr="00A82CF2">
        <w:t>контроль полноты и своевременности денежных поступлений, фактическое расходование получателями бюджетных средств бюджетных ассигнований в сравнении с законодательно утвержденными показателями бюджета, выявление отклонений и нарушений, их анализ, принятие мер по их устранению;</w:t>
      </w:r>
    </w:p>
    <w:p w:rsidR="00871922" w:rsidRPr="00A82CF2" w:rsidRDefault="005D69C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>-</w:t>
      </w:r>
      <w:r w:rsidR="00871922" w:rsidRPr="00A82CF2">
        <w:t>осуществление контроля получателей бюджетных сре</w:t>
      </w:r>
      <w:proofErr w:type="gramStart"/>
      <w:r w:rsidR="00871922" w:rsidRPr="00A82CF2">
        <w:t>дств в ч</w:t>
      </w:r>
      <w:proofErr w:type="gramEnd"/>
      <w:r w:rsidR="00871922" w:rsidRPr="00A82CF2">
        <w:t>асти обеспечения целевого использования бюджетных средств, своевременного их возврата, предоставления отчетности, выполнения заданий по предоставлению муниципальных услуг.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</w:pPr>
      <w:r w:rsidRPr="00A82CF2">
        <w:br/>
        <w:t>2.2.  Комиссия для решения стоящих перед ней задач: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- проверяет эффективность управления </w:t>
      </w:r>
      <w:r w:rsidR="005D69C2" w:rsidRPr="00A82CF2">
        <w:t>муниципальным образованием  и муниципальным казенным учреждением</w:t>
      </w:r>
      <w:r w:rsidRPr="00A82CF2">
        <w:t>, производит их оценку и вырабатывает предложения по совершенс</w:t>
      </w:r>
      <w:r w:rsidR="005D69C2" w:rsidRPr="00A82CF2">
        <w:t>твованию управлением</w:t>
      </w:r>
      <w:proofErr w:type="gramStart"/>
      <w:r w:rsidR="005D69C2" w:rsidRPr="00A82CF2">
        <w:t xml:space="preserve"> </w:t>
      </w:r>
      <w:r w:rsidRPr="00A82CF2">
        <w:t>;</w:t>
      </w:r>
      <w:proofErr w:type="gramEnd"/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> - выносит реком</w:t>
      </w:r>
      <w:r w:rsidR="005D69C2" w:rsidRPr="00A82CF2">
        <w:t>ендации руководителю муниципального образования  и муниципальных казенных учреждений</w:t>
      </w:r>
      <w:r w:rsidRPr="00A82CF2">
        <w:t xml:space="preserve"> по устранению нарушений в деятельности предприятия и осуществляет </w:t>
      </w:r>
      <w:proofErr w:type="gramStart"/>
      <w:r w:rsidRPr="00A82CF2">
        <w:t>контроль за</w:t>
      </w:r>
      <w:proofErr w:type="gramEnd"/>
      <w:r w:rsidRPr="00A82CF2">
        <w:t xml:space="preserve"> их выполнением; 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- готовит для утверждения в установленном порядке предложения о целесообразности дальнейшей деятельности </w:t>
      </w:r>
      <w:r w:rsidR="005D69C2" w:rsidRPr="00A82CF2">
        <w:t>муниципального образования  и муниципальных казенных учреждений</w:t>
      </w:r>
      <w:r w:rsidRPr="00A82CF2">
        <w:t xml:space="preserve"> или об их реорганизации, приватизации или ликвидации.</w:t>
      </w:r>
    </w:p>
    <w:p w:rsidR="003539EC" w:rsidRPr="00A82CF2" w:rsidRDefault="003539EC" w:rsidP="003539EC">
      <w:pPr>
        <w:pStyle w:val="a7"/>
        <w:spacing w:before="0" w:beforeAutospacing="0" w:after="0" w:afterAutospacing="0"/>
        <w:ind w:firstLine="709"/>
        <w:jc w:val="both"/>
      </w:pP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center"/>
      </w:pPr>
      <w:r w:rsidRPr="00A82CF2">
        <w:rPr>
          <w:rStyle w:val="a9"/>
        </w:rPr>
        <w:lastRenderedPageBreak/>
        <w:t>3. Права комиссии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rPr>
          <w:b/>
        </w:rPr>
      </w:pPr>
      <w:r w:rsidRPr="00A82CF2">
        <w:rPr>
          <w:b/>
          <w:bCs/>
        </w:rPr>
        <w:br/>
      </w:r>
      <w:r w:rsidRPr="00A82CF2">
        <w:t>3.1. Комиссия имеет право: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- запрашивать и получать у </w:t>
      </w:r>
      <w:r w:rsidR="005D69C2" w:rsidRPr="00A82CF2">
        <w:t>муниципального образования  и муниципальных казенных учреждений</w:t>
      </w:r>
      <w:r w:rsidRPr="00A82CF2">
        <w:t xml:space="preserve"> учредительные документы, данные бухгалтерского и статистического учета и отчетности, аудиторских проверок и другую информацию;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- получать информацию по результатам проверки </w:t>
      </w:r>
      <w:r w:rsidR="005D69C2" w:rsidRPr="00A82CF2">
        <w:t>муниципального образования  и муниципальных казенных учреждений</w:t>
      </w:r>
      <w:r w:rsidRPr="00A82CF2">
        <w:t>, отчеты руководителя предприятий об устранении выявленных нарушений и по реализации принятых комиссией решений;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- производить оценку результатов деятельности </w:t>
      </w:r>
      <w:r w:rsidR="005D69C2" w:rsidRPr="00A82CF2">
        <w:t>муниципального образования  и муниципальных казенных учреждений</w:t>
      </w:r>
      <w:r w:rsidRPr="00A82CF2">
        <w:t xml:space="preserve">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выполненных рекомендаций комиссии;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- выносить предложения по решению в установленном порядке кадровых вопросов в отношении руководства </w:t>
      </w:r>
      <w:r w:rsidR="005D69C2" w:rsidRPr="00A82CF2">
        <w:t>муниципального образования  и муниципальных казенных учреждений</w:t>
      </w:r>
      <w:r w:rsidRPr="00A82CF2">
        <w:t xml:space="preserve">, чья деятельность признана неудовлетворительной; 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</w:pPr>
      <w:r w:rsidRPr="00A82CF2">
        <w:t>- привлекать на договорной основе к работе комиссии экспертов, аудиторов и иных специализированных органов.</w:t>
      </w:r>
    </w:p>
    <w:p w:rsidR="003539EC" w:rsidRPr="00A82CF2" w:rsidRDefault="003539EC" w:rsidP="003539EC">
      <w:pPr>
        <w:pStyle w:val="a7"/>
        <w:spacing w:before="0" w:beforeAutospacing="0" w:after="0" w:afterAutospacing="0"/>
        <w:ind w:firstLine="709"/>
      </w:pP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A82CF2">
        <w:rPr>
          <w:rStyle w:val="a9"/>
        </w:rPr>
        <w:t>4. Организация работы комиссии</w:t>
      </w:r>
      <w:r w:rsidRPr="00A82CF2">
        <w:rPr>
          <w:rStyle w:val="a9"/>
          <w:b w:val="0"/>
        </w:rPr>
        <w:t>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A82CF2">
        <w:br/>
        <w:t xml:space="preserve">4.1. Состав комиссии и последующие изменения в ее составе утверждаются постановлением Администрации </w:t>
      </w:r>
      <w:r w:rsidR="005D69C2" w:rsidRPr="00A82CF2">
        <w:t xml:space="preserve">муниципального образования </w:t>
      </w:r>
      <w:r w:rsidR="00FA37A5">
        <w:t>«Село Енотаевка».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>4.2. Председатель комиссии руководит деятельностью комиссии и организует ее работу. План работы комиссии утверждается Главой  муниципально</w:t>
      </w:r>
      <w:r w:rsidR="005D69C2" w:rsidRPr="00A82CF2">
        <w:t xml:space="preserve">го образования </w:t>
      </w:r>
      <w:r w:rsidR="00FA37A5">
        <w:t>«Село Енотаевка»</w:t>
      </w:r>
      <w:r w:rsidRPr="00A82CF2">
        <w:t>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4.3. В состав комиссии входят специалисты Администрации  муниципального образования </w:t>
      </w:r>
      <w:r w:rsidR="00FA37A5">
        <w:t>«Село Енотаевка»</w:t>
      </w:r>
      <w:r w:rsidR="005D69C2" w:rsidRPr="00A82CF2">
        <w:t xml:space="preserve"> </w:t>
      </w:r>
      <w:r w:rsidRPr="00A82CF2">
        <w:t xml:space="preserve">и по </w:t>
      </w:r>
      <w:proofErr w:type="gramStart"/>
      <w:r w:rsidRPr="00A82CF2">
        <w:t>необходимости</w:t>
      </w:r>
      <w:proofErr w:type="gramEnd"/>
      <w:r w:rsidRPr="00A82CF2">
        <w:t xml:space="preserve"> привлеченные на договорной или иной основе эксперты.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>4.4. К работе комиссии могут быть привлечены по согласованию представители налоговых и правоохранительных органов при рассмотрении вопросов, относящихся к компетенции их организаций.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</w:pPr>
      <w:r w:rsidRPr="00A82CF2">
        <w:t xml:space="preserve">4.5. Комиссия проводит проверки в соответствии с планом работы, утвержденного Главой  муниципального образования </w:t>
      </w:r>
      <w:r w:rsidR="00FA37A5">
        <w:t>«Село Енотаевка»</w:t>
      </w:r>
      <w:r w:rsidRPr="00A82CF2">
        <w:t xml:space="preserve">, помимо </w:t>
      </w:r>
      <w:proofErr w:type="gramStart"/>
      <w:r w:rsidRPr="00A82CF2">
        <w:t>плановых</w:t>
      </w:r>
      <w:proofErr w:type="gramEnd"/>
      <w:r w:rsidRPr="00A82CF2">
        <w:t>, комиссия может проводить проверки по мере необходимости.</w:t>
      </w:r>
    </w:p>
    <w:p w:rsidR="003539EC" w:rsidRPr="00A82CF2" w:rsidRDefault="003539EC" w:rsidP="003539EC">
      <w:pPr>
        <w:pStyle w:val="a7"/>
        <w:spacing w:before="0" w:beforeAutospacing="0" w:after="0" w:afterAutospacing="0"/>
        <w:ind w:firstLine="709"/>
        <w:jc w:val="both"/>
      </w:pP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A82CF2">
        <w:rPr>
          <w:rStyle w:val="a9"/>
        </w:rPr>
        <w:t>5. Документальное оформление проведенной проверки комиссии.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A82CF2">
        <w:rPr>
          <w:b/>
          <w:bCs/>
        </w:rPr>
        <w:br/>
      </w:r>
      <w:r w:rsidR="00D56AA4" w:rsidRPr="00A82CF2">
        <w:t xml:space="preserve">  </w:t>
      </w:r>
      <w:r w:rsidRPr="00A82CF2">
        <w:t xml:space="preserve">Результаты проведенной проверки комиссия оформляет актом, который составляется в двух экземплярах, подписывается комиссией, руководителем проверяемого </w:t>
      </w:r>
      <w:r w:rsidR="005D69C2" w:rsidRPr="00A82CF2">
        <w:t>муниципального образования  и муниципальных казенных учреждений</w:t>
      </w:r>
      <w:r w:rsidRPr="00A82CF2">
        <w:t xml:space="preserve">, главным бухгалтером </w:t>
      </w:r>
      <w:r w:rsidR="005D69C2" w:rsidRPr="00A82CF2">
        <w:t>муниципального образования  и муниципальных казенных учреждений</w:t>
      </w:r>
      <w:r w:rsidRPr="00A82CF2">
        <w:t>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A82CF2">
        <w:rPr>
          <w:rStyle w:val="a9"/>
        </w:rPr>
        <w:t xml:space="preserve">6. </w:t>
      </w:r>
      <w:proofErr w:type="gramStart"/>
      <w:r w:rsidRPr="00A82CF2">
        <w:rPr>
          <w:rStyle w:val="a9"/>
        </w:rPr>
        <w:t>Контроль за</w:t>
      </w:r>
      <w:proofErr w:type="gramEnd"/>
      <w:r w:rsidRPr="00A82CF2">
        <w:rPr>
          <w:rStyle w:val="a9"/>
        </w:rPr>
        <w:t xml:space="preserve"> выполнением решения комиссии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A82CF2">
        <w:rPr>
          <w:b/>
        </w:rPr>
        <w:br/>
      </w:r>
      <w:r w:rsidRPr="00A82CF2">
        <w:t xml:space="preserve">Решения, принимаемые комиссией, обязательны для выполнения </w:t>
      </w:r>
      <w:r w:rsidR="005D69C2" w:rsidRPr="00A82CF2">
        <w:t>муниципального образования, муниципальных казенных учреждений</w:t>
      </w:r>
      <w:r w:rsidRPr="00A82CF2">
        <w:t>, находящихся в ведомственном подчинении Администрации  муниципально</w:t>
      </w:r>
      <w:r w:rsidR="005D69C2" w:rsidRPr="00A82CF2">
        <w:t xml:space="preserve">го образования </w:t>
      </w:r>
      <w:r w:rsidR="00FA37A5">
        <w:t>«Село Енотаевка»</w:t>
      </w:r>
      <w:r w:rsidRPr="00A82CF2">
        <w:t>.</w:t>
      </w: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</w:pPr>
    </w:p>
    <w:p w:rsidR="00871922" w:rsidRPr="00A82CF2" w:rsidRDefault="00871922" w:rsidP="003539EC">
      <w:pPr>
        <w:pStyle w:val="a7"/>
        <w:spacing w:before="0" w:beforeAutospacing="0" w:after="0" w:afterAutospacing="0"/>
        <w:ind w:firstLine="709"/>
      </w:pPr>
    </w:p>
    <w:p w:rsidR="00FA37A5" w:rsidRDefault="00FA37A5" w:rsidP="00A82CF2">
      <w:pPr>
        <w:pStyle w:val="a7"/>
        <w:spacing w:before="0" w:beforeAutospacing="0" w:after="0" w:afterAutospacing="0"/>
        <w:ind w:firstLine="709"/>
        <w:jc w:val="right"/>
      </w:pPr>
    </w:p>
    <w:p w:rsidR="00FA37A5" w:rsidRDefault="00FA37A5" w:rsidP="00A82CF2">
      <w:pPr>
        <w:pStyle w:val="a7"/>
        <w:spacing w:before="0" w:beforeAutospacing="0" w:after="0" w:afterAutospacing="0"/>
        <w:ind w:firstLine="709"/>
        <w:jc w:val="right"/>
      </w:pPr>
    </w:p>
    <w:p w:rsidR="00FA37A5" w:rsidRDefault="00FA37A5" w:rsidP="00A82CF2">
      <w:pPr>
        <w:pStyle w:val="a7"/>
        <w:spacing w:before="0" w:beforeAutospacing="0" w:after="0" w:afterAutospacing="0"/>
        <w:ind w:firstLine="709"/>
        <w:jc w:val="right"/>
      </w:pPr>
    </w:p>
    <w:p w:rsidR="00871922" w:rsidRPr="00A82CF2" w:rsidRDefault="00871922" w:rsidP="00A82CF2">
      <w:pPr>
        <w:pStyle w:val="a7"/>
        <w:spacing w:before="0" w:beforeAutospacing="0" w:after="0" w:afterAutospacing="0"/>
        <w:ind w:firstLine="709"/>
        <w:jc w:val="right"/>
      </w:pPr>
      <w:r w:rsidRPr="00A82CF2">
        <w:lastRenderedPageBreak/>
        <w:t xml:space="preserve">ПРИЛОЖЕНИЕ </w:t>
      </w:r>
    </w:p>
    <w:p w:rsidR="00160439" w:rsidRPr="00A82CF2" w:rsidRDefault="00160439" w:rsidP="00160439">
      <w:pPr>
        <w:pStyle w:val="a7"/>
        <w:spacing w:before="0" w:beforeAutospacing="0" w:after="0" w:afterAutospacing="0"/>
        <w:jc w:val="right"/>
      </w:pPr>
      <w:r w:rsidRPr="00A82CF2">
        <w:t>к постановлению</w:t>
      </w:r>
    </w:p>
    <w:p w:rsidR="00160439" w:rsidRPr="00A82CF2" w:rsidRDefault="00160439" w:rsidP="00160439">
      <w:pPr>
        <w:pStyle w:val="a7"/>
        <w:spacing w:before="0" w:beforeAutospacing="0" w:after="0" w:afterAutospacing="0"/>
        <w:jc w:val="right"/>
      </w:pPr>
      <w:r w:rsidRPr="00A82CF2">
        <w:t xml:space="preserve">администрации </w:t>
      </w:r>
      <w:proofErr w:type="gramStart"/>
      <w:r w:rsidRPr="00A82CF2">
        <w:t>муниципального</w:t>
      </w:r>
      <w:proofErr w:type="gramEnd"/>
      <w:r w:rsidRPr="00A82CF2">
        <w:t xml:space="preserve"> </w:t>
      </w:r>
    </w:p>
    <w:p w:rsidR="00160439" w:rsidRPr="00A82CF2" w:rsidRDefault="00160439" w:rsidP="00160439">
      <w:pPr>
        <w:pStyle w:val="a7"/>
        <w:spacing w:before="0" w:beforeAutospacing="0" w:after="0" w:afterAutospacing="0"/>
        <w:jc w:val="right"/>
      </w:pPr>
      <w:r w:rsidRPr="00A82CF2">
        <w:t xml:space="preserve">образования </w:t>
      </w:r>
      <w:r w:rsidR="00FA37A5">
        <w:t>Село Енотаевка</w:t>
      </w:r>
      <w:r w:rsidRPr="00A82CF2">
        <w:t xml:space="preserve"> </w:t>
      </w:r>
    </w:p>
    <w:p w:rsidR="00160439" w:rsidRPr="00A82CF2" w:rsidRDefault="00160439" w:rsidP="00160439">
      <w:pPr>
        <w:pStyle w:val="a7"/>
        <w:spacing w:before="0" w:beforeAutospacing="0" w:after="0" w:afterAutospacing="0"/>
        <w:jc w:val="right"/>
      </w:pPr>
      <w:r w:rsidRPr="00A82CF2">
        <w:t xml:space="preserve">                                                  от  </w:t>
      </w:r>
      <w:r w:rsidR="00FA37A5">
        <w:t>09</w:t>
      </w:r>
      <w:r w:rsidR="00D56AA4" w:rsidRPr="00A82CF2">
        <w:t>.</w:t>
      </w:r>
      <w:r w:rsidR="00FA37A5">
        <w:t>10</w:t>
      </w:r>
      <w:r w:rsidRPr="00A82CF2">
        <w:t>.201</w:t>
      </w:r>
      <w:r w:rsidR="00FA37A5">
        <w:t>7</w:t>
      </w:r>
      <w:r w:rsidRPr="00A82CF2">
        <w:t>г. №</w:t>
      </w:r>
      <w:r w:rsidR="00FA37A5">
        <w:t>168а</w:t>
      </w:r>
      <w:r w:rsidRPr="00A82CF2">
        <w:t xml:space="preserve">  </w:t>
      </w:r>
    </w:p>
    <w:p w:rsidR="00871922" w:rsidRPr="00A82CF2" w:rsidRDefault="00871922" w:rsidP="00871922">
      <w:pPr>
        <w:pStyle w:val="a7"/>
        <w:spacing w:before="0" w:beforeAutospacing="0" w:after="0" w:afterAutospacing="0"/>
      </w:pPr>
      <w:r w:rsidRPr="00A82CF2">
        <w:t> </w:t>
      </w:r>
    </w:p>
    <w:p w:rsidR="00871922" w:rsidRPr="00A82CF2" w:rsidRDefault="00871922" w:rsidP="00871922">
      <w:pPr>
        <w:pStyle w:val="a7"/>
        <w:jc w:val="center"/>
        <w:rPr>
          <w:b/>
        </w:rPr>
      </w:pPr>
      <w:r w:rsidRPr="00A82CF2">
        <w:rPr>
          <w:rStyle w:val="a9"/>
        </w:rPr>
        <w:t xml:space="preserve">СОСТАВ КОМИССИИ ПО ВНУТРЕННЕМУ МУНИЦИПАЛЬНОМУ ФИНАНСОВОМУ КОНТРОЛЮ, ОСУЩЕСТВЛЯЕМОМУ АДМИНИСТРАЦИЕЙ </w:t>
      </w:r>
      <w:r w:rsidRPr="00A82CF2">
        <w:rPr>
          <w:b/>
        </w:rPr>
        <w:t xml:space="preserve">МУНИЦИПАЛЬНОГО ОБРАЗОВАНИЯ </w:t>
      </w:r>
      <w:r w:rsidR="00FA37A5">
        <w:rPr>
          <w:b/>
        </w:rPr>
        <w:t>«СЕЛО ЕНОТАЕВКА»</w:t>
      </w:r>
    </w:p>
    <w:p w:rsidR="00871922" w:rsidRPr="00A82CF2" w:rsidRDefault="00871922" w:rsidP="00871922">
      <w:pPr>
        <w:pStyle w:val="a7"/>
      </w:pPr>
      <w:r w:rsidRPr="00A82CF2">
        <w:t> </w:t>
      </w:r>
    </w:p>
    <w:p w:rsidR="0009450C" w:rsidRPr="00A82CF2" w:rsidRDefault="003539EC" w:rsidP="003539EC">
      <w:pPr>
        <w:pStyle w:val="a7"/>
        <w:spacing w:before="0" w:beforeAutospacing="0" w:after="0" w:afterAutospacing="0"/>
        <w:jc w:val="both"/>
      </w:pPr>
      <w:r w:rsidRPr="00A82CF2">
        <w:t xml:space="preserve">Председатель комиссии </w:t>
      </w:r>
      <w:r w:rsidR="00871922" w:rsidRPr="00A82CF2">
        <w:t xml:space="preserve"> – </w:t>
      </w:r>
      <w:r w:rsidR="0009450C" w:rsidRPr="00A82CF2">
        <w:t xml:space="preserve">  </w:t>
      </w:r>
      <w:r w:rsidR="00871922" w:rsidRPr="00A82CF2">
        <w:t xml:space="preserve">главный бухгалтер администрации муниципального образования  </w:t>
      </w:r>
      <w:r w:rsidR="00FA37A5">
        <w:t xml:space="preserve">«Село Енотаевка» </w:t>
      </w:r>
      <w:proofErr w:type="spellStart"/>
      <w:r w:rsidR="00FA37A5">
        <w:t>Багаева</w:t>
      </w:r>
      <w:proofErr w:type="spellEnd"/>
      <w:r w:rsidR="00FA37A5">
        <w:t xml:space="preserve"> И.А.</w:t>
      </w:r>
      <w:r w:rsidR="00871922" w:rsidRPr="00A82CF2">
        <w:t>    </w:t>
      </w:r>
    </w:p>
    <w:p w:rsidR="00871922" w:rsidRPr="00A82CF2" w:rsidRDefault="00871922" w:rsidP="003539EC">
      <w:pPr>
        <w:pStyle w:val="a7"/>
        <w:spacing w:before="0" w:beforeAutospacing="0" w:after="0" w:afterAutospacing="0"/>
        <w:jc w:val="both"/>
      </w:pPr>
      <w:r w:rsidRPr="00A82CF2">
        <w:t>                                    </w:t>
      </w:r>
    </w:p>
    <w:p w:rsidR="00871922" w:rsidRPr="00A82CF2" w:rsidRDefault="00871922" w:rsidP="003539EC">
      <w:pPr>
        <w:pStyle w:val="a7"/>
        <w:spacing w:before="0" w:beforeAutospacing="0" w:after="0" w:afterAutospacing="0"/>
        <w:jc w:val="both"/>
      </w:pPr>
      <w:r w:rsidRPr="00A82CF2">
        <w:t>Члены комиссии</w:t>
      </w:r>
      <w:proofErr w:type="gramStart"/>
      <w:r w:rsidRPr="00A82CF2">
        <w:t xml:space="preserve"> :</w:t>
      </w:r>
      <w:proofErr w:type="gramEnd"/>
      <w:r w:rsidRPr="00A82CF2">
        <w:t>        </w:t>
      </w:r>
    </w:p>
    <w:p w:rsidR="00871922" w:rsidRPr="00A82CF2" w:rsidRDefault="0009450C" w:rsidP="003539EC">
      <w:pPr>
        <w:pStyle w:val="a7"/>
        <w:jc w:val="both"/>
      </w:pPr>
      <w:r w:rsidRPr="00A82CF2">
        <w:t xml:space="preserve">- </w:t>
      </w:r>
      <w:r w:rsidR="00D56AA4" w:rsidRPr="00A82CF2">
        <w:t xml:space="preserve">главный специалист </w:t>
      </w:r>
      <w:r w:rsidR="00FA37A5">
        <w:t xml:space="preserve">по экономической работе </w:t>
      </w:r>
      <w:r w:rsidR="00D56AA4" w:rsidRPr="00A82CF2">
        <w:t xml:space="preserve">администрации </w:t>
      </w:r>
      <w:r w:rsidR="00871922" w:rsidRPr="00A82CF2">
        <w:t xml:space="preserve"> муниципально</w:t>
      </w:r>
      <w:r w:rsidRPr="00A82CF2">
        <w:t xml:space="preserve">го образования </w:t>
      </w:r>
      <w:r w:rsidR="00FA37A5">
        <w:t xml:space="preserve">Село Енотаевка </w:t>
      </w:r>
      <w:proofErr w:type="spellStart"/>
      <w:r w:rsidR="00FA37A5">
        <w:t>Мамбетова</w:t>
      </w:r>
      <w:proofErr w:type="spellEnd"/>
      <w:r w:rsidR="00FA37A5">
        <w:t xml:space="preserve"> И.В.</w:t>
      </w:r>
    </w:p>
    <w:p w:rsidR="00871922" w:rsidRPr="00A82CF2" w:rsidRDefault="00871922" w:rsidP="003539EC">
      <w:pPr>
        <w:pStyle w:val="a7"/>
        <w:jc w:val="both"/>
      </w:pPr>
      <w:r w:rsidRPr="00A82CF2">
        <w:t>-  </w:t>
      </w:r>
      <w:r w:rsidR="0009450C" w:rsidRPr="00A82CF2">
        <w:t xml:space="preserve"> </w:t>
      </w:r>
      <w:r w:rsidR="00FA37A5">
        <w:t xml:space="preserve">помощник Главы администрации муниципального образования «Село Енотаевка»- Привалова А.А. </w:t>
      </w:r>
    </w:p>
    <w:p w:rsidR="00FA37A5" w:rsidRDefault="00FA37A5" w:rsidP="003539EC">
      <w:pPr>
        <w:pStyle w:val="a7"/>
        <w:jc w:val="both"/>
      </w:pPr>
    </w:p>
    <w:p w:rsidR="00FA37A5" w:rsidRDefault="00FA37A5" w:rsidP="003539EC">
      <w:pPr>
        <w:pStyle w:val="a7"/>
        <w:jc w:val="both"/>
      </w:pPr>
    </w:p>
    <w:p w:rsidR="00871922" w:rsidRPr="00A82CF2" w:rsidRDefault="00871922" w:rsidP="003539EC">
      <w:pPr>
        <w:pStyle w:val="a7"/>
        <w:jc w:val="both"/>
      </w:pPr>
      <w:r w:rsidRPr="00A82CF2">
        <w:t> </w:t>
      </w:r>
    </w:p>
    <w:p w:rsidR="00871922" w:rsidRPr="00A82CF2" w:rsidRDefault="00871922" w:rsidP="00871922">
      <w:pPr>
        <w:pStyle w:val="a7"/>
      </w:pPr>
      <w:r w:rsidRPr="00A82CF2">
        <w:t> </w:t>
      </w:r>
    </w:p>
    <w:p w:rsidR="00871922" w:rsidRPr="00A82CF2" w:rsidRDefault="00871922" w:rsidP="00871922">
      <w:r w:rsidRPr="00A82CF2">
        <w:t xml:space="preserve"> </w:t>
      </w:r>
    </w:p>
    <w:p w:rsidR="00871922" w:rsidRPr="00A82CF2" w:rsidRDefault="00871922" w:rsidP="00871922">
      <w:pPr>
        <w:pStyle w:val="z-"/>
        <w:rPr>
          <w:rFonts w:ascii="Times New Roman" w:hAnsi="Times New Roman" w:cs="Times New Roman"/>
          <w:sz w:val="24"/>
          <w:szCs w:val="24"/>
        </w:rPr>
      </w:pPr>
      <w:r w:rsidRPr="00A82CF2">
        <w:rPr>
          <w:rFonts w:ascii="Times New Roman" w:hAnsi="Times New Roman" w:cs="Times New Roman"/>
          <w:sz w:val="24"/>
          <w:szCs w:val="24"/>
        </w:rPr>
        <w:t>Конец формы</w:t>
      </w:r>
    </w:p>
    <w:p w:rsidR="00871922" w:rsidRPr="004B7765" w:rsidRDefault="00871922" w:rsidP="00871922">
      <w:pPr>
        <w:rPr>
          <w:sz w:val="28"/>
          <w:szCs w:val="28"/>
        </w:rPr>
      </w:pPr>
      <w:hyperlink r:id="rId5" w:tooltip="Задать вопрос главе поселения" w:history="1"/>
    </w:p>
    <w:p w:rsidR="00871922" w:rsidRPr="004B7765" w:rsidRDefault="00871922" w:rsidP="00871922">
      <w:pPr>
        <w:rPr>
          <w:sz w:val="28"/>
          <w:szCs w:val="28"/>
        </w:rPr>
      </w:pPr>
    </w:p>
    <w:p w:rsidR="00871922" w:rsidRPr="004B7765" w:rsidRDefault="00871922" w:rsidP="00871922">
      <w:pPr>
        <w:rPr>
          <w:sz w:val="28"/>
          <w:szCs w:val="28"/>
        </w:rPr>
      </w:pPr>
    </w:p>
    <w:p w:rsidR="00871922" w:rsidRPr="004B7765" w:rsidRDefault="00871922" w:rsidP="00871922">
      <w:pPr>
        <w:rPr>
          <w:sz w:val="28"/>
          <w:szCs w:val="28"/>
        </w:rPr>
      </w:pPr>
    </w:p>
    <w:p w:rsidR="00871922" w:rsidRPr="004B7765" w:rsidRDefault="00871922" w:rsidP="00871922">
      <w:pPr>
        <w:rPr>
          <w:sz w:val="28"/>
          <w:szCs w:val="28"/>
        </w:rPr>
      </w:pPr>
    </w:p>
    <w:p w:rsidR="00871922" w:rsidRPr="004B7765" w:rsidRDefault="00871922" w:rsidP="00871922">
      <w:pPr>
        <w:rPr>
          <w:sz w:val="28"/>
          <w:szCs w:val="28"/>
        </w:rPr>
      </w:pPr>
    </w:p>
    <w:p w:rsidR="00871922" w:rsidRPr="004B7765" w:rsidRDefault="00871922" w:rsidP="00871922">
      <w:pPr>
        <w:rPr>
          <w:sz w:val="28"/>
          <w:szCs w:val="28"/>
        </w:rPr>
      </w:pPr>
    </w:p>
    <w:p w:rsidR="00871922" w:rsidRPr="004B7765" w:rsidRDefault="00871922" w:rsidP="00871922">
      <w:pPr>
        <w:rPr>
          <w:sz w:val="28"/>
          <w:szCs w:val="28"/>
        </w:rPr>
      </w:pPr>
    </w:p>
    <w:p w:rsidR="00871922" w:rsidRDefault="00871922" w:rsidP="00871922">
      <w:pPr>
        <w:rPr>
          <w:sz w:val="28"/>
          <w:szCs w:val="28"/>
        </w:rPr>
      </w:pPr>
    </w:p>
    <w:p w:rsidR="003539EC" w:rsidRDefault="003539EC" w:rsidP="00871922">
      <w:pPr>
        <w:rPr>
          <w:sz w:val="28"/>
          <w:szCs w:val="28"/>
        </w:rPr>
      </w:pPr>
    </w:p>
    <w:p w:rsidR="003539EC" w:rsidRPr="004B7765" w:rsidRDefault="003539EC" w:rsidP="00871922">
      <w:pPr>
        <w:rPr>
          <w:sz w:val="28"/>
          <w:szCs w:val="28"/>
        </w:rPr>
      </w:pPr>
    </w:p>
    <w:p w:rsidR="00871922" w:rsidRDefault="00871922" w:rsidP="00871922">
      <w:pPr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871922" w:rsidRPr="00C211A1" w:rsidRDefault="00871922" w:rsidP="00871922">
      <w:pPr>
        <w:jc w:val="both"/>
        <w:rPr>
          <w:b/>
          <w:sz w:val="28"/>
          <w:szCs w:val="28"/>
        </w:rPr>
      </w:pPr>
    </w:p>
    <w:p w:rsidR="00A82CF2" w:rsidRDefault="00A82CF2" w:rsidP="00871922">
      <w:pPr>
        <w:jc w:val="right"/>
        <w:rPr>
          <w:sz w:val="28"/>
          <w:szCs w:val="28"/>
        </w:rPr>
      </w:pPr>
    </w:p>
    <w:p w:rsidR="00FA37A5" w:rsidRDefault="00FA37A5" w:rsidP="00871922">
      <w:pPr>
        <w:jc w:val="right"/>
        <w:rPr>
          <w:sz w:val="28"/>
          <w:szCs w:val="28"/>
        </w:rPr>
      </w:pPr>
    </w:p>
    <w:p w:rsidR="00FA37A5" w:rsidRDefault="00FA37A5" w:rsidP="00871922">
      <w:pPr>
        <w:jc w:val="right"/>
        <w:rPr>
          <w:sz w:val="28"/>
          <w:szCs w:val="28"/>
        </w:rPr>
      </w:pPr>
    </w:p>
    <w:p w:rsidR="00FA37A5" w:rsidRDefault="00FA37A5" w:rsidP="00871922">
      <w:pPr>
        <w:jc w:val="right"/>
        <w:rPr>
          <w:sz w:val="28"/>
          <w:szCs w:val="28"/>
        </w:rPr>
      </w:pPr>
    </w:p>
    <w:p w:rsidR="00FA37A5" w:rsidRDefault="00FA37A5" w:rsidP="00871922">
      <w:pPr>
        <w:jc w:val="right"/>
        <w:rPr>
          <w:sz w:val="28"/>
          <w:szCs w:val="28"/>
        </w:rPr>
      </w:pPr>
    </w:p>
    <w:p w:rsidR="00FA37A5" w:rsidRDefault="00FA37A5" w:rsidP="00871922">
      <w:pPr>
        <w:jc w:val="right"/>
        <w:rPr>
          <w:sz w:val="28"/>
          <w:szCs w:val="28"/>
        </w:rPr>
      </w:pPr>
    </w:p>
    <w:p w:rsidR="00871922" w:rsidRPr="00C211A1" w:rsidRDefault="00871922" w:rsidP="00871922">
      <w:pPr>
        <w:jc w:val="right"/>
        <w:rPr>
          <w:sz w:val="28"/>
          <w:szCs w:val="28"/>
        </w:rPr>
      </w:pPr>
      <w:r w:rsidRPr="00C211A1">
        <w:rPr>
          <w:sz w:val="28"/>
          <w:szCs w:val="28"/>
        </w:rPr>
        <w:t xml:space="preserve">ПРИЛОЖЕНИЕ  </w:t>
      </w:r>
    </w:p>
    <w:p w:rsidR="00871922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к Положению о </w:t>
      </w:r>
      <w:proofErr w:type="gramStart"/>
      <w:r w:rsidRPr="004B7765">
        <w:rPr>
          <w:sz w:val="28"/>
          <w:szCs w:val="28"/>
        </w:rPr>
        <w:t>внутреннем</w:t>
      </w:r>
      <w:proofErr w:type="gramEnd"/>
      <w:r w:rsidRPr="004B7765">
        <w:rPr>
          <w:sz w:val="28"/>
          <w:szCs w:val="28"/>
        </w:rPr>
        <w:t xml:space="preserve"> </w:t>
      </w:r>
      <w:r w:rsidR="003539EC">
        <w:rPr>
          <w:sz w:val="28"/>
          <w:szCs w:val="28"/>
        </w:rPr>
        <w:t xml:space="preserve">муниципальном 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финансовом </w:t>
      </w:r>
      <w:proofErr w:type="gramStart"/>
      <w:r w:rsidRPr="004B7765">
        <w:rPr>
          <w:sz w:val="28"/>
          <w:szCs w:val="28"/>
        </w:rPr>
        <w:t>контроле</w:t>
      </w:r>
      <w:proofErr w:type="gramEnd"/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 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УТВЕРЖДАЮ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_________________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Руководитель Учреждения  /Ф.И.О./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«___»  _________ 20___г</w:t>
      </w:r>
    </w:p>
    <w:p w:rsidR="00871922" w:rsidRPr="004B7765" w:rsidRDefault="00871922" w:rsidP="00871922">
      <w:pPr>
        <w:jc w:val="both"/>
        <w:rPr>
          <w:sz w:val="28"/>
          <w:szCs w:val="28"/>
        </w:rPr>
      </w:pPr>
    </w:p>
    <w:p w:rsidR="00871922" w:rsidRPr="004B7765" w:rsidRDefault="00871922" w:rsidP="00871922">
      <w:pPr>
        <w:jc w:val="both"/>
        <w:rPr>
          <w:sz w:val="28"/>
          <w:szCs w:val="28"/>
        </w:rPr>
      </w:pPr>
    </w:p>
    <w:p w:rsidR="00871922" w:rsidRPr="004B7765" w:rsidRDefault="00871922" w:rsidP="00871922">
      <w:pPr>
        <w:jc w:val="center"/>
        <w:rPr>
          <w:sz w:val="28"/>
          <w:szCs w:val="28"/>
        </w:rPr>
      </w:pPr>
      <w:r w:rsidRPr="004B7765">
        <w:rPr>
          <w:b/>
          <w:sz w:val="28"/>
          <w:szCs w:val="28"/>
        </w:rPr>
        <w:t>План контрольных мероприятий</w:t>
      </w:r>
      <w:r w:rsidRPr="004B7765">
        <w:rPr>
          <w:sz w:val="28"/>
          <w:szCs w:val="28"/>
        </w:rPr>
        <w:t xml:space="preserve"> по финансово-хозяйственной деятельности Учреждения, включая </w:t>
      </w:r>
      <w:r w:rsidR="00D56AA4">
        <w:rPr>
          <w:sz w:val="28"/>
          <w:szCs w:val="28"/>
        </w:rPr>
        <w:t>подведомственные учреждения</w:t>
      </w:r>
    </w:p>
    <w:p w:rsidR="00871922" w:rsidRPr="004B7765" w:rsidRDefault="00871922" w:rsidP="00871922">
      <w:pPr>
        <w:jc w:val="center"/>
        <w:rPr>
          <w:sz w:val="28"/>
          <w:szCs w:val="28"/>
        </w:rPr>
      </w:pPr>
      <w:r w:rsidRPr="004B7765">
        <w:rPr>
          <w:sz w:val="28"/>
          <w:szCs w:val="28"/>
        </w:rPr>
        <w:t>на _________20__год</w:t>
      </w:r>
    </w:p>
    <w:p w:rsidR="00871922" w:rsidRPr="004B7765" w:rsidRDefault="00871922" w:rsidP="00871922">
      <w:pPr>
        <w:jc w:val="both"/>
        <w:rPr>
          <w:sz w:val="28"/>
          <w:szCs w:val="28"/>
        </w:rPr>
      </w:pPr>
    </w:p>
    <w:tbl>
      <w:tblPr>
        <w:tblW w:w="9475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486"/>
        <w:gridCol w:w="2126"/>
        <w:gridCol w:w="5563"/>
        <w:gridCol w:w="1300"/>
      </w:tblGrid>
      <w:tr w:rsidR="00871922" w:rsidRPr="004B7765" w:rsidTr="00D56AA4">
        <w:trPr>
          <w:trHeight w:hRule="exact" w:val="62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  <w:rPr>
                <w:b/>
              </w:rPr>
            </w:pPr>
            <w:r w:rsidRPr="00D56AA4">
              <w:rPr>
                <w:b/>
              </w:rPr>
              <w:t xml:space="preserve">№ </w:t>
            </w:r>
            <w:proofErr w:type="gramStart"/>
            <w:r w:rsidRPr="00D56AA4">
              <w:rPr>
                <w:b/>
              </w:rPr>
              <w:t>п</w:t>
            </w:r>
            <w:proofErr w:type="gramEnd"/>
            <w:r w:rsidRPr="00D56AA4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  <w:rPr>
                <w:b/>
              </w:rPr>
            </w:pPr>
            <w:r w:rsidRPr="00D56AA4">
              <w:rPr>
                <w:b/>
              </w:rPr>
              <w:t>Объект проверки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  <w:rPr>
                <w:b/>
              </w:rPr>
            </w:pPr>
            <w:r w:rsidRPr="00D56AA4">
              <w:rPr>
                <w:b/>
              </w:rPr>
              <w:t>Проводимые процедуры и  мероприятия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  <w:rPr>
                <w:b/>
              </w:rPr>
            </w:pPr>
            <w:r w:rsidRPr="00D56AA4">
              <w:rPr>
                <w:b/>
              </w:rPr>
              <w:t>Дата</w:t>
            </w:r>
          </w:p>
        </w:tc>
      </w:tr>
      <w:tr w:rsidR="00871922" w:rsidRPr="004B7765" w:rsidTr="00D56AA4">
        <w:trPr>
          <w:trHeight w:hRule="exact" w:val="1937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</w:pPr>
            <w:r w:rsidRPr="00D56AA4">
              <w:t>Учредительные документы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 xml:space="preserve">-проверка учредительных и регистрационных документов; 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-наличие и регистрация изменений в учредительных документах;</w:t>
            </w:r>
          </w:p>
          <w:p w:rsidR="00871922" w:rsidRPr="00D56AA4" w:rsidRDefault="00871922" w:rsidP="0009450C">
            <w:pPr>
              <w:jc w:val="both"/>
            </w:pPr>
            <w:r w:rsidRPr="00D56AA4">
              <w:rPr>
                <w:color w:val="000000"/>
              </w:rPr>
              <w:t>-соответствие деятельности учреждения нормативным правовым актам, а также учредительным документам.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4B7765" w:rsidRDefault="00871922" w:rsidP="0009450C">
            <w:pPr>
              <w:jc w:val="both"/>
              <w:rPr>
                <w:sz w:val="28"/>
                <w:szCs w:val="28"/>
              </w:rPr>
            </w:pPr>
          </w:p>
        </w:tc>
      </w:tr>
      <w:tr w:rsidR="00871922" w:rsidRPr="004B7765" w:rsidTr="00D56AA4">
        <w:trPr>
          <w:trHeight w:hRule="exact" w:val="1416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</w:pPr>
            <w:r w:rsidRPr="00D56AA4">
              <w:t>Соблюдение Учетной политики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-полнота и правильность отражения в приказе элементов учетной политики;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-практическое применение приказа об учетной политике;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соблюдения графика документооборота.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4B7765" w:rsidRDefault="00871922" w:rsidP="0009450C">
            <w:pPr>
              <w:jc w:val="both"/>
              <w:rPr>
                <w:sz w:val="28"/>
                <w:szCs w:val="28"/>
              </w:rPr>
            </w:pPr>
          </w:p>
        </w:tc>
      </w:tr>
      <w:tr w:rsidR="00871922" w:rsidRPr="004B7765" w:rsidTr="00D56AA4">
        <w:trPr>
          <w:trHeight w:hRule="exact" w:val="4537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</w:pPr>
            <w:r w:rsidRPr="00D56AA4">
              <w:t>Постановка и организация бухгалтерского учета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rPr>
                <w:color w:val="000000"/>
              </w:rPr>
              <w:t>-правильность организации бухгалтерского учета и составления плана финансово-хозяйственной деятельности</w:t>
            </w:r>
            <w:r w:rsidRPr="00D56AA4">
              <w:t>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-оценка численности и уровня образования учетных работников;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-оценка степени компьютеризации учета;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-наличие должностных инструкций с разделением обязанностей;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-оценка состояния постановки и организации бухгалтерского учета;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-наличие положений об оплате труда, подотчет</w:t>
            </w:r>
            <w:r w:rsidR="0009450C" w:rsidRPr="00D56AA4">
              <w:t>ных лицах, командировках и т.д.</w:t>
            </w:r>
            <w:r w:rsidRPr="00D56AA4">
              <w:t>;</w:t>
            </w:r>
          </w:p>
          <w:p w:rsidR="00871922" w:rsidRPr="00D56AA4" w:rsidRDefault="00871922" w:rsidP="0009450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-наличие штатного расписания, приказов  руководителя по личному составу и другие документы, являющи</w:t>
            </w:r>
            <w:r w:rsidR="00D56AA4">
              <w:rPr>
                <w:color w:val="000000"/>
              </w:rPr>
              <w:t>еся основанием для оплаты труда.</w:t>
            </w:r>
          </w:p>
          <w:p w:rsidR="00871922" w:rsidRPr="00D56AA4" w:rsidRDefault="00871922" w:rsidP="0009450C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4B7765" w:rsidRDefault="00871922" w:rsidP="0009450C">
            <w:pPr>
              <w:jc w:val="both"/>
              <w:rPr>
                <w:sz w:val="28"/>
                <w:szCs w:val="28"/>
              </w:rPr>
            </w:pPr>
          </w:p>
        </w:tc>
      </w:tr>
      <w:tr w:rsidR="00871922" w:rsidRPr="004B7765" w:rsidTr="00D56AA4">
        <w:trPr>
          <w:trHeight w:hRule="exact" w:val="5270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</w:pPr>
            <w:r w:rsidRPr="00D56AA4">
              <w:t>Ведение бухгалтерского учета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 xml:space="preserve">-проверка правильности оформления документов;  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правильного и  своевременного  отражения операций  в бухгалтерском учете по субсидиям (бюджетной деятельности) и предпринимательской  деятельности;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применения плана счетов, утвержденного в учетной политике Учреждения;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-ведение учета согласно инструкции по бюджетному учету;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правильности расстановки кодов ОКОФ;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материалов инвентаризаций и ревизий  и отражение результатов в бухгалтерском учете;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обоснованности расходов с точки зрения Налогового кодекса РФ;</w:t>
            </w:r>
          </w:p>
          <w:p w:rsidR="00871922" w:rsidRPr="00D56AA4" w:rsidRDefault="00871922" w:rsidP="0009450C">
            <w:pPr>
              <w:jc w:val="both"/>
            </w:pPr>
            <w:r w:rsidRPr="00D56AA4">
              <w:t xml:space="preserve">-проверка применяемых методов </w:t>
            </w:r>
            <w:proofErr w:type="spellStart"/>
            <w:r w:rsidRPr="00D56AA4">
              <w:t>калькулирования</w:t>
            </w:r>
            <w:proofErr w:type="spellEnd"/>
            <w:r w:rsidRPr="00D56AA4">
              <w:t xml:space="preserve"> себестоимости с учетом отраслевых особенностей;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  <w:p w:rsidR="00871922" w:rsidRPr="00D56AA4" w:rsidRDefault="00871922" w:rsidP="0009450C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4B7765" w:rsidRDefault="00871922" w:rsidP="0009450C">
            <w:pPr>
              <w:jc w:val="both"/>
              <w:rPr>
                <w:sz w:val="28"/>
                <w:szCs w:val="28"/>
              </w:rPr>
            </w:pPr>
          </w:p>
        </w:tc>
      </w:tr>
      <w:tr w:rsidR="00871922" w:rsidRPr="004B7765" w:rsidTr="00D56AA4">
        <w:trPr>
          <w:trHeight w:hRule="exact" w:val="7080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</w:pPr>
            <w:r w:rsidRPr="00D56AA4">
              <w:t>Целевое использование средств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- проверка применения КОСГУ и целевого использования средств;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 анализ сметы доходов и расходов в разрезе предметных статей</w:t>
            </w:r>
          </w:p>
          <w:p w:rsidR="00871922" w:rsidRPr="00D56AA4" w:rsidRDefault="00871922" w:rsidP="0009450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t>-</w:t>
            </w:r>
            <w:r w:rsidRPr="00D56AA4">
              <w:rPr>
                <w:color w:val="000000"/>
              </w:rPr>
              <w:t>выполнение плана финансово-хозяйственной деятельности (лимитов бюджетных обязательств) и сметы доходов и расходов по предпринимательской и приносящей доход деятельности учреждения;</w:t>
            </w:r>
          </w:p>
          <w:p w:rsidR="00871922" w:rsidRPr="00D56AA4" w:rsidRDefault="00871922" w:rsidP="0009450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-соблюдение принципов ведомственного управления;</w:t>
            </w:r>
          </w:p>
          <w:p w:rsidR="00871922" w:rsidRPr="00D56AA4" w:rsidRDefault="00871922" w:rsidP="0009450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-соблюдение законодательства при ведении финансово-хозяйственной деятельности;</w:t>
            </w:r>
          </w:p>
          <w:p w:rsidR="00871922" w:rsidRPr="00D56AA4" w:rsidRDefault="00871922" w:rsidP="0009450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-соблюдения процедуры размещения заказов на поставку товаров, оказание услуг и выполнение работ для государственных нужд, а также исполнение участниками</w:t>
            </w:r>
            <w:r w:rsidR="0009450C" w:rsidRPr="00D56AA4">
              <w:rPr>
                <w:color w:val="000000"/>
              </w:rPr>
              <w:t xml:space="preserve"> </w:t>
            </w:r>
            <w:r w:rsidRPr="00D56AA4">
              <w:rPr>
                <w:color w:val="000000"/>
              </w:rPr>
              <w:t>-</w:t>
            </w:r>
            <w:r w:rsidR="0009450C" w:rsidRPr="00D56AA4">
              <w:rPr>
                <w:color w:val="000000"/>
              </w:rPr>
              <w:t xml:space="preserve"> </w:t>
            </w:r>
            <w:r w:rsidRPr="00D56AA4">
              <w:rPr>
                <w:color w:val="000000"/>
              </w:rPr>
              <w:t>победителями договорных условий.</w:t>
            </w:r>
          </w:p>
          <w:p w:rsidR="00871922" w:rsidRPr="00D56AA4" w:rsidRDefault="00871922" w:rsidP="0009450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-законность использования средств;</w:t>
            </w:r>
          </w:p>
          <w:p w:rsidR="00871922" w:rsidRPr="00D56AA4" w:rsidRDefault="00871922" w:rsidP="0009450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-целесообразность государственных контрактов и другие договоров, соглашений на поставки товаров, выполнение работ, оказание услуг для государственных нужд, предусм</w:t>
            </w:r>
            <w:r w:rsidR="00D56AA4">
              <w:rPr>
                <w:color w:val="000000"/>
              </w:rPr>
              <w:t>атривающие расходование средств.</w:t>
            </w:r>
          </w:p>
          <w:p w:rsidR="00871922" w:rsidRPr="00D56AA4" w:rsidRDefault="00871922" w:rsidP="0009450C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4B7765" w:rsidRDefault="00871922" w:rsidP="0009450C">
            <w:pPr>
              <w:jc w:val="both"/>
              <w:rPr>
                <w:sz w:val="28"/>
                <w:szCs w:val="28"/>
              </w:rPr>
            </w:pPr>
          </w:p>
        </w:tc>
      </w:tr>
      <w:tr w:rsidR="00871922" w:rsidRPr="004B7765" w:rsidTr="00D56AA4">
        <w:trPr>
          <w:trHeight w:hRule="exact" w:val="327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lastRenderedPageBreak/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</w:pPr>
            <w:r w:rsidRPr="00D56AA4">
              <w:t>Налоги и сборы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- проверка расчетов по налогам и сборам согласно перечню уплачиваемых налогов;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 проверка правильности определения налоговой базы;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 проверка правильности определения налоговых ставок;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 проверка правильности применения налоговых вычетов;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 проверка правильности применения льгот;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 проверка правильности начисления, перечисления налоговых платежей;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 проверка правильности с</w:t>
            </w:r>
            <w:r w:rsidR="00D56AA4">
              <w:t>оставления налоговой отчетности.</w:t>
            </w:r>
          </w:p>
          <w:p w:rsidR="00871922" w:rsidRPr="00D56AA4" w:rsidRDefault="00871922" w:rsidP="0009450C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4B7765" w:rsidRDefault="00871922" w:rsidP="0009450C">
            <w:pPr>
              <w:jc w:val="both"/>
              <w:rPr>
                <w:sz w:val="28"/>
                <w:szCs w:val="28"/>
              </w:rPr>
            </w:pPr>
          </w:p>
        </w:tc>
      </w:tr>
      <w:tr w:rsidR="00871922" w:rsidRPr="004B7765" w:rsidTr="00D56AA4">
        <w:trPr>
          <w:trHeight w:hRule="exact" w:val="523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</w:pPr>
            <w:r w:rsidRPr="00D56AA4">
              <w:t>Состояние активов и обязательств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rPr>
                <w:color w:val="000000"/>
              </w:rPr>
              <w:t>-наличие, законность использования и состояние нефинансовых активов, финансовых активов, дебиторской и кредиторской задолженности;</w:t>
            </w:r>
          </w:p>
          <w:p w:rsidR="00871922" w:rsidRPr="00D56AA4" w:rsidRDefault="00871922" w:rsidP="0009450C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 w:rsidRPr="00D56AA4">
              <w:t xml:space="preserve">-проведение и результаты  </w:t>
            </w:r>
            <w:r w:rsidRPr="00D56AA4">
              <w:rPr>
                <w:color w:val="000000"/>
              </w:rPr>
              <w:t>инвентаризаций;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своевременности претензий вследствие нарушения договорных обязательств, за пропажу, порчу, недопоставку материальных ценностей и т.д.;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обоснованности списания претензионных сумм на финансовый результат;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расчетов по недостачам, хищениям, проверка соблюдения сроков и порядка рассмотрения случаев недостач, потерь;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полноты и правильности оформления материалов о претензиях по недостачам, потерям и хищениям;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 проверка правильности и обоснованности числящейся в бухгалтерском учете сумм задолженности по недостачам и хищениям.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4B7765" w:rsidRDefault="00871922" w:rsidP="0009450C">
            <w:pPr>
              <w:jc w:val="both"/>
              <w:rPr>
                <w:sz w:val="28"/>
                <w:szCs w:val="28"/>
              </w:rPr>
            </w:pPr>
          </w:p>
        </w:tc>
      </w:tr>
      <w:tr w:rsidR="00871922" w:rsidRPr="004B7765" w:rsidTr="00D56AA4">
        <w:trPr>
          <w:trHeight w:hRule="exact" w:val="1863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</w:pPr>
            <w:r w:rsidRPr="00D56AA4">
              <w:t>Финансовый результат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-проверка правильности, полноты определения и отражения в учете доходов по основной и приносящей доход деятельности в разрезе предметных статей сметы доходов и расходов;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правильности опр</w:t>
            </w:r>
            <w:r w:rsidR="00D56AA4">
              <w:t>еделения расчета чистой прибыли.</w:t>
            </w:r>
          </w:p>
          <w:p w:rsidR="00871922" w:rsidRPr="00D56AA4" w:rsidRDefault="00871922" w:rsidP="0009450C"/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4B7765" w:rsidRDefault="00871922" w:rsidP="0009450C">
            <w:pPr>
              <w:jc w:val="both"/>
              <w:rPr>
                <w:sz w:val="28"/>
                <w:szCs w:val="28"/>
              </w:rPr>
            </w:pPr>
          </w:p>
        </w:tc>
      </w:tr>
      <w:tr w:rsidR="00871922" w:rsidRPr="004B7765" w:rsidTr="00D56AA4">
        <w:trPr>
          <w:trHeight w:hRule="exact" w:val="2562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center"/>
            </w:pPr>
            <w:r w:rsidRPr="00D56AA4">
              <w:t>Бухгалтерская и статистическая отчетность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D56AA4" w:rsidRDefault="00871922" w:rsidP="0009450C">
            <w:pPr>
              <w:jc w:val="both"/>
            </w:pPr>
            <w:r w:rsidRPr="00D56AA4"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правильности оценки статей отчетности;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на согласованность показателей форм отчетности;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-выражение мнения о достоверности показателей отчетности во всех существенных отношениях;</w:t>
            </w:r>
          </w:p>
          <w:p w:rsidR="00871922" w:rsidRPr="00D56AA4" w:rsidRDefault="00871922" w:rsidP="0009450C">
            <w:pPr>
              <w:jc w:val="both"/>
            </w:pPr>
            <w:r w:rsidRPr="00D56AA4">
              <w:t>-проверка статистической отчетности.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22" w:rsidRPr="004B7765" w:rsidRDefault="00871922" w:rsidP="0009450C">
            <w:pPr>
              <w:jc w:val="both"/>
              <w:rPr>
                <w:sz w:val="28"/>
                <w:szCs w:val="28"/>
              </w:rPr>
            </w:pPr>
          </w:p>
        </w:tc>
      </w:tr>
    </w:tbl>
    <w:p w:rsidR="00871922" w:rsidRPr="004B7765" w:rsidRDefault="00871922" w:rsidP="00871922">
      <w:pPr>
        <w:rPr>
          <w:sz w:val="28"/>
          <w:szCs w:val="28"/>
        </w:rPr>
      </w:pPr>
    </w:p>
    <w:p w:rsidR="00871922" w:rsidRPr="004B7765" w:rsidRDefault="00871922" w:rsidP="00871922">
      <w:pPr>
        <w:jc w:val="right"/>
        <w:rPr>
          <w:b/>
          <w:sz w:val="28"/>
          <w:szCs w:val="28"/>
        </w:rPr>
      </w:pPr>
    </w:p>
    <w:p w:rsidR="00871922" w:rsidRPr="004B7765" w:rsidRDefault="00871922" w:rsidP="00871922">
      <w:pPr>
        <w:jc w:val="right"/>
        <w:rPr>
          <w:b/>
          <w:sz w:val="28"/>
          <w:szCs w:val="28"/>
        </w:rPr>
      </w:pPr>
    </w:p>
    <w:p w:rsidR="00871922" w:rsidRPr="004B7765" w:rsidRDefault="00871922" w:rsidP="00871922">
      <w:pPr>
        <w:jc w:val="right"/>
        <w:rPr>
          <w:b/>
          <w:sz w:val="28"/>
          <w:szCs w:val="28"/>
        </w:rPr>
      </w:pPr>
    </w:p>
    <w:p w:rsidR="00871922" w:rsidRDefault="00871922" w:rsidP="00871922">
      <w:pPr>
        <w:jc w:val="right"/>
        <w:rPr>
          <w:b/>
          <w:sz w:val="28"/>
          <w:szCs w:val="28"/>
        </w:rPr>
      </w:pPr>
    </w:p>
    <w:p w:rsidR="00871922" w:rsidRDefault="00871922" w:rsidP="00D56AA4">
      <w:pPr>
        <w:rPr>
          <w:b/>
          <w:sz w:val="28"/>
          <w:szCs w:val="28"/>
        </w:rPr>
      </w:pPr>
    </w:p>
    <w:p w:rsidR="00871922" w:rsidRPr="00C211A1" w:rsidRDefault="00871922" w:rsidP="00871922">
      <w:pPr>
        <w:jc w:val="right"/>
        <w:rPr>
          <w:sz w:val="28"/>
          <w:szCs w:val="28"/>
        </w:rPr>
      </w:pPr>
      <w:r w:rsidRPr="00C211A1">
        <w:rPr>
          <w:sz w:val="28"/>
          <w:szCs w:val="28"/>
        </w:rPr>
        <w:t xml:space="preserve">ПРИЛОЖЕНИЕ  </w:t>
      </w:r>
    </w:p>
    <w:p w:rsidR="00871922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к Положению о </w:t>
      </w:r>
      <w:proofErr w:type="gramStart"/>
      <w:r w:rsidRPr="004B7765">
        <w:rPr>
          <w:sz w:val="28"/>
          <w:szCs w:val="28"/>
        </w:rPr>
        <w:t>внутреннем</w:t>
      </w:r>
      <w:proofErr w:type="gramEnd"/>
      <w:r w:rsidRPr="004B7765">
        <w:rPr>
          <w:sz w:val="28"/>
          <w:szCs w:val="28"/>
        </w:rPr>
        <w:t xml:space="preserve"> </w:t>
      </w:r>
      <w:r w:rsidR="003539EC">
        <w:rPr>
          <w:sz w:val="28"/>
          <w:szCs w:val="28"/>
        </w:rPr>
        <w:t xml:space="preserve">муниципальном 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финансовом </w:t>
      </w:r>
      <w:proofErr w:type="gramStart"/>
      <w:r w:rsidRPr="004B7765">
        <w:rPr>
          <w:sz w:val="28"/>
          <w:szCs w:val="28"/>
        </w:rPr>
        <w:t>контроле</w:t>
      </w:r>
      <w:proofErr w:type="gramEnd"/>
    </w:p>
    <w:p w:rsidR="00871922" w:rsidRPr="004B7765" w:rsidRDefault="00871922" w:rsidP="00871922">
      <w:pPr>
        <w:jc w:val="right"/>
        <w:rPr>
          <w:sz w:val="28"/>
          <w:szCs w:val="28"/>
        </w:rPr>
      </w:pP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УТВЕРЖДАЮ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 xml:space="preserve">Руководитель Учреждения  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_________________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/Ф.И.О./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  <w:r w:rsidRPr="004B7765">
        <w:rPr>
          <w:sz w:val="28"/>
          <w:szCs w:val="28"/>
        </w:rPr>
        <w:t>«___»  _________ 20___г</w:t>
      </w:r>
    </w:p>
    <w:p w:rsidR="00871922" w:rsidRPr="004B7765" w:rsidRDefault="00871922" w:rsidP="00871922">
      <w:pPr>
        <w:jc w:val="right"/>
        <w:rPr>
          <w:sz w:val="28"/>
          <w:szCs w:val="28"/>
        </w:rPr>
      </w:pPr>
    </w:p>
    <w:p w:rsidR="00871922" w:rsidRPr="004B7765" w:rsidRDefault="00871922" w:rsidP="00871922">
      <w:pPr>
        <w:jc w:val="right"/>
        <w:rPr>
          <w:sz w:val="28"/>
          <w:szCs w:val="28"/>
        </w:rPr>
      </w:pPr>
    </w:p>
    <w:p w:rsidR="00871922" w:rsidRPr="004B7765" w:rsidRDefault="00871922" w:rsidP="00871922">
      <w:pPr>
        <w:jc w:val="right"/>
        <w:rPr>
          <w:sz w:val="28"/>
          <w:szCs w:val="28"/>
        </w:rPr>
      </w:pPr>
    </w:p>
    <w:p w:rsidR="00871922" w:rsidRPr="004B7765" w:rsidRDefault="00871922" w:rsidP="00871922">
      <w:pPr>
        <w:jc w:val="both"/>
        <w:rPr>
          <w:sz w:val="28"/>
          <w:szCs w:val="28"/>
        </w:rPr>
      </w:pPr>
    </w:p>
    <w:p w:rsidR="00871922" w:rsidRPr="004B7765" w:rsidRDefault="00871922" w:rsidP="00871922">
      <w:pPr>
        <w:jc w:val="center"/>
        <w:rPr>
          <w:b/>
          <w:sz w:val="28"/>
          <w:szCs w:val="28"/>
        </w:rPr>
      </w:pPr>
      <w:r w:rsidRPr="004B7765">
        <w:rPr>
          <w:b/>
          <w:sz w:val="28"/>
          <w:szCs w:val="28"/>
        </w:rPr>
        <w:t>Акт проверки</w:t>
      </w:r>
    </w:p>
    <w:p w:rsidR="00871922" w:rsidRPr="004B7765" w:rsidRDefault="00871922" w:rsidP="00871922">
      <w:pPr>
        <w:jc w:val="center"/>
        <w:rPr>
          <w:b/>
          <w:sz w:val="28"/>
          <w:szCs w:val="28"/>
        </w:rPr>
      </w:pPr>
    </w:p>
    <w:p w:rsidR="00871922" w:rsidRPr="004B7765" w:rsidRDefault="00871922" w:rsidP="008719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4B7765">
        <w:rPr>
          <w:sz w:val="28"/>
          <w:szCs w:val="28"/>
        </w:rPr>
        <w:t xml:space="preserve">Сроки проведения </w:t>
      </w:r>
      <w:proofErr w:type="spellStart"/>
      <w:r w:rsidRPr="004B7765">
        <w:rPr>
          <w:sz w:val="28"/>
          <w:szCs w:val="28"/>
        </w:rPr>
        <w:t>проверки_________________</w:t>
      </w:r>
      <w:proofErr w:type="spellEnd"/>
      <w:r w:rsidRPr="004B7765">
        <w:rPr>
          <w:sz w:val="28"/>
          <w:szCs w:val="28"/>
        </w:rPr>
        <w:t>;</w:t>
      </w:r>
    </w:p>
    <w:p w:rsidR="00871922" w:rsidRPr="004B7765" w:rsidRDefault="00871922" w:rsidP="008719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4B7765">
        <w:rPr>
          <w:sz w:val="28"/>
          <w:szCs w:val="28"/>
        </w:rPr>
        <w:t>Состав комиссии __________________________</w:t>
      </w:r>
    </w:p>
    <w:p w:rsidR="00871922" w:rsidRPr="004B7765" w:rsidRDefault="00871922" w:rsidP="00871922">
      <w:pPr>
        <w:jc w:val="center"/>
        <w:rPr>
          <w:b/>
          <w:sz w:val="28"/>
          <w:szCs w:val="28"/>
        </w:rPr>
      </w:pPr>
    </w:p>
    <w:p w:rsidR="00871922" w:rsidRPr="004B7765" w:rsidRDefault="00871922" w:rsidP="00871922">
      <w:pPr>
        <w:ind w:firstLine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3.Проверяемый период __________________________</w:t>
      </w:r>
    </w:p>
    <w:p w:rsidR="00871922" w:rsidRPr="004B7765" w:rsidRDefault="00871922" w:rsidP="00871922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 xml:space="preserve">4.Характеристика и состояние объектов </w:t>
      </w:r>
      <w:proofErr w:type="spellStart"/>
      <w:r w:rsidRPr="004B7765">
        <w:rPr>
          <w:sz w:val="28"/>
          <w:szCs w:val="28"/>
        </w:rPr>
        <w:t>проверки____________________________</w:t>
      </w:r>
      <w:proofErr w:type="spellEnd"/>
      <w:r w:rsidRPr="004B7765">
        <w:rPr>
          <w:sz w:val="28"/>
          <w:szCs w:val="28"/>
        </w:rPr>
        <w:t>;</w:t>
      </w:r>
    </w:p>
    <w:p w:rsidR="00871922" w:rsidRPr="004B7765" w:rsidRDefault="00871922" w:rsidP="00871922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 xml:space="preserve">5.Перечень контрольных процедур и мероприятий (формы, виды, методы внутреннего финансового контроля), которые были применены при проведении </w:t>
      </w:r>
      <w:proofErr w:type="spellStart"/>
      <w:r w:rsidRPr="004B7765">
        <w:rPr>
          <w:sz w:val="28"/>
          <w:szCs w:val="28"/>
        </w:rPr>
        <w:t>проверки__________________________________</w:t>
      </w:r>
      <w:r>
        <w:rPr>
          <w:sz w:val="28"/>
          <w:szCs w:val="28"/>
        </w:rPr>
        <w:t>_____________________</w:t>
      </w:r>
      <w:proofErr w:type="spellEnd"/>
      <w:r w:rsidRPr="004B7765">
        <w:rPr>
          <w:sz w:val="28"/>
          <w:szCs w:val="28"/>
        </w:rPr>
        <w:t>;</w:t>
      </w:r>
    </w:p>
    <w:p w:rsidR="00871922" w:rsidRPr="004B7765" w:rsidRDefault="00871922" w:rsidP="00871922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 xml:space="preserve">6.Описание выявленных нарушений (ошибок, недостатков, искажений), причины их </w:t>
      </w:r>
      <w:proofErr w:type="spellStart"/>
      <w:r w:rsidRPr="004B7765">
        <w:rPr>
          <w:sz w:val="28"/>
          <w:szCs w:val="28"/>
        </w:rPr>
        <w:t>возникновения____________________________</w:t>
      </w:r>
      <w:r>
        <w:rPr>
          <w:sz w:val="28"/>
          <w:szCs w:val="28"/>
        </w:rPr>
        <w:t>______________________</w:t>
      </w:r>
      <w:proofErr w:type="spellEnd"/>
      <w:r w:rsidRPr="004B7765">
        <w:rPr>
          <w:sz w:val="28"/>
          <w:szCs w:val="28"/>
        </w:rPr>
        <w:t>;</w:t>
      </w:r>
    </w:p>
    <w:p w:rsidR="00871922" w:rsidRPr="004B7765" w:rsidRDefault="00871922" w:rsidP="00871922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 xml:space="preserve">7.Перечень мер по устранению выявленных нарушений (ошибок, недостатков, искажений) с указанием сроков, ответственных лиц и ожидаемых результатов этих </w:t>
      </w:r>
      <w:proofErr w:type="spellStart"/>
      <w:r w:rsidRPr="004B7765">
        <w:rPr>
          <w:sz w:val="28"/>
          <w:szCs w:val="28"/>
        </w:rPr>
        <w:t>мероприятий_______________________________</w:t>
      </w:r>
      <w:r>
        <w:rPr>
          <w:sz w:val="28"/>
          <w:szCs w:val="28"/>
        </w:rPr>
        <w:t>_____________________</w:t>
      </w:r>
      <w:proofErr w:type="spellEnd"/>
      <w:r w:rsidRPr="004B7765">
        <w:rPr>
          <w:sz w:val="28"/>
          <w:szCs w:val="28"/>
        </w:rPr>
        <w:t>;</w:t>
      </w:r>
    </w:p>
    <w:p w:rsidR="00871922" w:rsidRPr="004B7765" w:rsidRDefault="00871922" w:rsidP="00871922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8.Рекомендации по недопущению в дальнейшем вероятных нарушений (ошибок, недостатков, искажений)___________________________________________________;</w:t>
      </w:r>
    </w:p>
    <w:p w:rsidR="00871922" w:rsidRPr="004B7765" w:rsidRDefault="00871922" w:rsidP="00871922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>9.Меры, предпринятые к нарушителям___________________________________</w:t>
      </w:r>
    </w:p>
    <w:p w:rsidR="00871922" w:rsidRPr="004B7765" w:rsidRDefault="00871922" w:rsidP="00871922">
      <w:pPr>
        <w:ind w:left="360"/>
        <w:jc w:val="both"/>
        <w:rPr>
          <w:sz w:val="28"/>
          <w:szCs w:val="28"/>
        </w:rPr>
      </w:pPr>
      <w:r w:rsidRPr="004B7765">
        <w:rPr>
          <w:sz w:val="28"/>
          <w:szCs w:val="28"/>
        </w:rPr>
        <w:t xml:space="preserve">    </w:t>
      </w:r>
    </w:p>
    <w:p w:rsidR="00871922" w:rsidRPr="004B7765" w:rsidRDefault="00871922" w:rsidP="00871922">
      <w:pPr>
        <w:ind w:left="360"/>
        <w:jc w:val="both"/>
        <w:rPr>
          <w:sz w:val="28"/>
          <w:szCs w:val="28"/>
        </w:rPr>
      </w:pPr>
    </w:p>
    <w:p w:rsidR="00871922" w:rsidRPr="004B7765" w:rsidRDefault="00871922" w:rsidP="00871922">
      <w:pPr>
        <w:ind w:left="360"/>
        <w:jc w:val="both"/>
        <w:rPr>
          <w:sz w:val="28"/>
          <w:szCs w:val="28"/>
        </w:rPr>
      </w:pPr>
    </w:p>
    <w:p w:rsidR="00871922" w:rsidRPr="004B7765" w:rsidRDefault="00871922" w:rsidP="00871922">
      <w:pPr>
        <w:rPr>
          <w:sz w:val="28"/>
          <w:szCs w:val="28"/>
        </w:rPr>
      </w:pPr>
      <w:r w:rsidRPr="004B7765">
        <w:rPr>
          <w:sz w:val="28"/>
          <w:szCs w:val="28"/>
        </w:rPr>
        <w:t>Председатель комиссии</w:t>
      </w:r>
    </w:p>
    <w:p w:rsidR="00871922" w:rsidRPr="004B7765" w:rsidRDefault="00871922" w:rsidP="00871922">
      <w:pPr>
        <w:rPr>
          <w:sz w:val="28"/>
          <w:szCs w:val="28"/>
        </w:rPr>
      </w:pPr>
      <w:r w:rsidRPr="004B7765">
        <w:rPr>
          <w:sz w:val="28"/>
          <w:szCs w:val="28"/>
        </w:rPr>
        <w:t>(Руководитель подразделения)</w:t>
      </w:r>
    </w:p>
    <w:p w:rsidR="00871922" w:rsidRDefault="00871922" w:rsidP="00871922">
      <w:pPr>
        <w:rPr>
          <w:sz w:val="28"/>
          <w:szCs w:val="28"/>
        </w:rPr>
      </w:pPr>
    </w:p>
    <w:p w:rsidR="00871922" w:rsidRPr="004B7765" w:rsidRDefault="00871922" w:rsidP="00871922">
      <w:pPr>
        <w:rPr>
          <w:sz w:val="28"/>
          <w:szCs w:val="28"/>
        </w:rPr>
      </w:pPr>
    </w:p>
    <w:p w:rsidR="00992C03" w:rsidRDefault="00992C03" w:rsidP="00871922">
      <w:pPr>
        <w:jc w:val="right"/>
        <w:rPr>
          <w:sz w:val="28"/>
          <w:szCs w:val="28"/>
        </w:rPr>
      </w:pPr>
    </w:p>
    <w:sectPr w:rsidR="00992C03" w:rsidSect="00FA2C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B4737F"/>
    <w:multiLevelType w:val="hybridMultilevel"/>
    <w:tmpl w:val="3216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16BF8"/>
    <w:multiLevelType w:val="hybridMultilevel"/>
    <w:tmpl w:val="13063BA8"/>
    <w:lvl w:ilvl="0" w:tplc="21A0748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265074"/>
    <w:multiLevelType w:val="hybridMultilevel"/>
    <w:tmpl w:val="87B6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BC6DF9"/>
    <w:rsid w:val="00010F03"/>
    <w:rsid w:val="00027709"/>
    <w:rsid w:val="00041153"/>
    <w:rsid w:val="0009450C"/>
    <w:rsid w:val="000D4B3A"/>
    <w:rsid w:val="001139B2"/>
    <w:rsid w:val="00160439"/>
    <w:rsid w:val="001B493E"/>
    <w:rsid w:val="001C2FA1"/>
    <w:rsid w:val="002A2427"/>
    <w:rsid w:val="002F0A41"/>
    <w:rsid w:val="00301B2F"/>
    <w:rsid w:val="003467C5"/>
    <w:rsid w:val="003539EC"/>
    <w:rsid w:val="00364507"/>
    <w:rsid w:val="003C6325"/>
    <w:rsid w:val="003F6C02"/>
    <w:rsid w:val="004542B3"/>
    <w:rsid w:val="004D1AB9"/>
    <w:rsid w:val="004F6DE2"/>
    <w:rsid w:val="00572385"/>
    <w:rsid w:val="005B45A6"/>
    <w:rsid w:val="005D1FFE"/>
    <w:rsid w:val="005D69C2"/>
    <w:rsid w:val="006047FD"/>
    <w:rsid w:val="00607FD6"/>
    <w:rsid w:val="00686F01"/>
    <w:rsid w:val="006F7B29"/>
    <w:rsid w:val="007A45AB"/>
    <w:rsid w:val="00803BE7"/>
    <w:rsid w:val="008354D8"/>
    <w:rsid w:val="00837503"/>
    <w:rsid w:val="00871922"/>
    <w:rsid w:val="00896E5F"/>
    <w:rsid w:val="008B5DF0"/>
    <w:rsid w:val="0092094F"/>
    <w:rsid w:val="00921D7B"/>
    <w:rsid w:val="009253C4"/>
    <w:rsid w:val="00992C03"/>
    <w:rsid w:val="00A73A3C"/>
    <w:rsid w:val="00A82CF2"/>
    <w:rsid w:val="00AD57C7"/>
    <w:rsid w:val="00B33075"/>
    <w:rsid w:val="00BA449B"/>
    <w:rsid w:val="00BB1802"/>
    <w:rsid w:val="00BC6DF9"/>
    <w:rsid w:val="00D46E38"/>
    <w:rsid w:val="00D56AA4"/>
    <w:rsid w:val="00D66732"/>
    <w:rsid w:val="00DA4081"/>
    <w:rsid w:val="00DA7B65"/>
    <w:rsid w:val="00DC7A93"/>
    <w:rsid w:val="00DF0512"/>
    <w:rsid w:val="00E44B6F"/>
    <w:rsid w:val="00E5000B"/>
    <w:rsid w:val="00E868EF"/>
    <w:rsid w:val="00EA2F55"/>
    <w:rsid w:val="00EF73D9"/>
    <w:rsid w:val="00F71AEE"/>
    <w:rsid w:val="00F830DD"/>
    <w:rsid w:val="00FA2CC8"/>
    <w:rsid w:val="00FA37A5"/>
    <w:rsid w:val="00FC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D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45AB"/>
    <w:rPr>
      <w:color w:val="0000FF"/>
      <w:u w:val="single"/>
    </w:rPr>
  </w:style>
  <w:style w:type="paragraph" w:styleId="a5">
    <w:name w:val="Balloon Text"/>
    <w:basedOn w:val="a"/>
    <w:link w:val="a6"/>
    <w:rsid w:val="00B3307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3307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6F7B29"/>
    <w:pPr>
      <w:spacing w:before="100" w:beforeAutospacing="1" w:after="100" w:afterAutospacing="1"/>
    </w:pPr>
  </w:style>
  <w:style w:type="paragraph" w:customStyle="1" w:styleId="4">
    <w:name w:val="Знак Знак4 Знак Знак Знак Знак"/>
    <w:basedOn w:val="a"/>
    <w:uiPriority w:val="99"/>
    <w:rsid w:val="001B493E"/>
    <w:pPr>
      <w:spacing w:after="160" w:line="240" w:lineRule="exact"/>
    </w:pPr>
    <w:rPr>
      <w:sz w:val="20"/>
      <w:szCs w:val="20"/>
      <w:lang w:eastAsia="zh-CN"/>
    </w:rPr>
  </w:style>
  <w:style w:type="paragraph" w:customStyle="1" w:styleId="p10">
    <w:name w:val="p10"/>
    <w:basedOn w:val="a"/>
    <w:rsid w:val="008354D8"/>
    <w:pPr>
      <w:spacing w:before="100" w:beforeAutospacing="1" w:after="100" w:afterAutospacing="1"/>
    </w:pPr>
  </w:style>
  <w:style w:type="character" w:customStyle="1" w:styleId="s2">
    <w:name w:val="s2"/>
    <w:rsid w:val="008354D8"/>
  </w:style>
  <w:style w:type="character" w:customStyle="1" w:styleId="s5">
    <w:name w:val="s5"/>
    <w:rsid w:val="008354D8"/>
  </w:style>
  <w:style w:type="character" w:customStyle="1" w:styleId="s6">
    <w:name w:val="s6"/>
    <w:rsid w:val="008354D8"/>
  </w:style>
  <w:style w:type="paragraph" w:customStyle="1" w:styleId="p6">
    <w:name w:val="p6"/>
    <w:basedOn w:val="a"/>
    <w:rsid w:val="008354D8"/>
    <w:pPr>
      <w:spacing w:before="100" w:beforeAutospacing="1" w:after="100" w:afterAutospacing="1"/>
    </w:pPr>
  </w:style>
  <w:style w:type="character" w:customStyle="1" w:styleId="s7">
    <w:name w:val="s7"/>
    <w:rsid w:val="008354D8"/>
  </w:style>
  <w:style w:type="paragraph" w:styleId="a8">
    <w:name w:val="No Spacing"/>
    <w:qFormat/>
    <w:rsid w:val="00FA2CC8"/>
    <w:rPr>
      <w:rFonts w:ascii="Calibri" w:hAnsi="Calibri" w:cs="Calibri"/>
      <w:sz w:val="22"/>
      <w:szCs w:val="22"/>
    </w:rPr>
  </w:style>
  <w:style w:type="character" w:styleId="a9">
    <w:name w:val="Strong"/>
    <w:basedOn w:val="a0"/>
    <w:qFormat/>
    <w:rsid w:val="00871922"/>
    <w:rPr>
      <w:b/>
      <w:bCs/>
    </w:rPr>
  </w:style>
  <w:style w:type="paragraph" w:styleId="z-">
    <w:name w:val="HTML Bottom of Form"/>
    <w:basedOn w:val="a"/>
    <w:next w:val="a"/>
    <w:link w:val="z-0"/>
    <w:hidden/>
    <w:rsid w:val="00871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871922"/>
    <w:rPr>
      <w:rFonts w:ascii="Arial" w:hAnsi="Arial" w:cs="Arial"/>
      <w:vanish/>
      <w:sz w:val="16"/>
      <w:szCs w:val="16"/>
    </w:rPr>
  </w:style>
  <w:style w:type="paragraph" w:styleId="aa">
    <w:name w:val="List Paragraph"/>
    <w:basedOn w:val="a"/>
    <w:qFormat/>
    <w:rsid w:val="00871922"/>
    <w:pPr>
      <w:ind w:left="720"/>
      <w:contextualSpacing/>
    </w:pPr>
  </w:style>
  <w:style w:type="paragraph" w:customStyle="1" w:styleId="ConsPlusNormal">
    <w:name w:val="ConsPlusNormal"/>
    <w:rsid w:val="00FA37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spadm.ru/messag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31161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http://rspadm.ru/message/index.html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U-276</dc:creator>
  <cp:lastModifiedBy>User</cp:lastModifiedBy>
  <cp:revision>2</cp:revision>
  <cp:lastPrinted>2016-05-30T12:36:00Z</cp:lastPrinted>
  <dcterms:created xsi:type="dcterms:W3CDTF">2017-10-24T07:17:00Z</dcterms:created>
  <dcterms:modified xsi:type="dcterms:W3CDTF">2017-10-24T07:17:00Z</dcterms:modified>
</cp:coreProperties>
</file>