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37" w:rsidRPr="00661AED" w:rsidRDefault="00033E37" w:rsidP="00033E37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033E37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033E37" w:rsidRPr="00661AED" w:rsidRDefault="00033E37" w:rsidP="00033E3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033E37" w:rsidRPr="00661AED" w:rsidRDefault="00033E37" w:rsidP="00033E3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33E37" w:rsidRPr="00E66AD7" w:rsidRDefault="00033E37" w:rsidP="00033E3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1A5369">
        <w:rPr>
          <w:rFonts w:ascii="Times New Roman" w:hAnsi="Times New Roman"/>
          <w:sz w:val="24"/>
          <w:szCs w:val="24"/>
        </w:rPr>
        <w:t>15</w:t>
      </w:r>
      <w:r w:rsidR="00470EAA">
        <w:rPr>
          <w:rFonts w:ascii="Times New Roman" w:hAnsi="Times New Roman"/>
          <w:sz w:val="24"/>
          <w:szCs w:val="24"/>
        </w:rPr>
        <w:t>.10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 </w:t>
      </w:r>
      <w:r w:rsidR="00B91C85">
        <w:rPr>
          <w:rFonts w:ascii="Times New Roman" w:hAnsi="Times New Roman"/>
          <w:sz w:val="24"/>
          <w:szCs w:val="24"/>
        </w:rPr>
        <w:t>140</w:t>
      </w:r>
      <w:bookmarkStart w:id="0" w:name="_GoBack"/>
      <w:bookmarkEnd w:id="0"/>
      <w:r w:rsidRPr="00E66AD7">
        <w:rPr>
          <w:rFonts w:ascii="Times New Roman" w:hAnsi="Times New Roman"/>
          <w:sz w:val="24"/>
          <w:szCs w:val="24"/>
        </w:rPr>
        <w:t xml:space="preserve">               </w:t>
      </w:r>
      <w:r w:rsidR="001A5369">
        <w:rPr>
          <w:rFonts w:ascii="Times New Roman" w:hAnsi="Times New Roman"/>
          <w:sz w:val="24"/>
          <w:szCs w:val="24"/>
        </w:rPr>
        <w:t xml:space="preserve">                </w:t>
      </w:r>
      <w:r w:rsidRPr="00E66AD7">
        <w:rPr>
          <w:rFonts w:ascii="Times New Roman" w:hAnsi="Times New Roman"/>
          <w:sz w:val="24"/>
          <w:szCs w:val="24"/>
        </w:rPr>
        <w:t xml:space="preserve">село Енотаевка                             </w: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5715" t="5080" r="13335" b="63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E37" w:rsidRPr="00662B9E" w:rsidRDefault="00033E37" w:rsidP="00033E37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</w:t>
                            </w:r>
                            <w:r w:rsidR="00470EA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 изменении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адреса»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033E37" w:rsidRPr="00662B9E" w:rsidRDefault="00033E37" w:rsidP="00033E37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</w:t>
                      </w:r>
                      <w:r w:rsidR="00470EA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 изменении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адреса»</w:t>
                      </w:r>
                    </w:p>
                  </w:txbxContent>
                </v:textbox>
              </v:shape>
            </w:pict>
          </mc:Fallback>
        </mc:AlternateContent>
      </w: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33E37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В связи с необходимостью </w:t>
      </w:r>
      <w:r w:rsidR="00470EAA" w:rsidRPr="008242D3">
        <w:rPr>
          <w:rFonts w:ascii="Times New Roman" w:hAnsi="Times New Roman"/>
          <w:sz w:val="24"/>
          <w:szCs w:val="24"/>
        </w:rPr>
        <w:t>присвоения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="00470EAA" w:rsidRPr="008242D3">
        <w:rPr>
          <w:rFonts w:ascii="Times New Roman" w:hAnsi="Times New Roman"/>
          <w:sz w:val="24"/>
          <w:szCs w:val="24"/>
        </w:rPr>
        <w:t>объекту недвижимого</w:t>
      </w:r>
      <w:r w:rsidRPr="008242D3">
        <w:rPr>
          <w:rFonts w:ascii="Times New Roman" w:hAnsi="Times New Roman"/>
          <w:sz w:val="24"/>
          <w:szCs w:val="24"/>
        </w:rPr>
        <w:t xml:space="preserve"> имущества на территории муниципального образования «Село Енотаевка» Енотаевского района Астраханской области, руководствуясь Федеральным законом РФ от 06.10.2003 г. №131-ФЗ. «Об общих принципах организации местного самоуправления в Российской Федерации», статьёй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033E37" w:rsidRDefault="00033E37" w:rsidP="00033E3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3E37" w:rsidRPr="008242D3" w:rsidRDefault="00033E37" w:rsidP="00033E3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033E37" w:rsidRDefault="00033E37" w:rsidP="00033E3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2B9E">
        <w:rPr>
          <w:rFonts w:ascii="Times New Roman" w:hAnsi="Times New Roman"/>
          <w:sz w:val="24"/>
          <w:szCs w:val="24"/>
        </w:rPr>
        <w:t>Объекту адресации</w:t>
      </w:r>
      <w:r>
        <w:rPr>
          <w:rFonts w:ascii="Times New Roman" w:hAnsi="Times New Roman"/>
          <w:sz w:val="24"/>
          <w:szCs w:val="24"/>
        </w:rPr>
        <w:t xml:space="preserve">: </w:t>
      </w:r>
      <w:r w:rsidR="001A5369">
        <w:rPr>
          <w:rFonts w:ascii="Times New Roman" w:hAnsi="Times New Roman"/>
          <w:sz w:val="24"/>
          <w:szCs w:val="24"/>
        </w:rPr>
        <w:t>зданию</w:t>
      </w:r>
      <w:r w:rsidR="004624F9">
        <w:rPr>
          <w:rFonts w:ascii="Times New Roman" w:hAnsi="Times New Roman"/>
          <w:sz w:val="24"/>
          <w:szCs w:val="24"/>
        </w:rPr>
        <w:t xml:space="preserve"> -</w:t>
      </w:r>
      <w:r w:rsidR="001A5369">
        <w:rPr>
          <w:rFonts w:ascii="Times New Roman" w:hAnsi="Times New Roman"/>
          <w:sz w:val="24"/>
          <w:szCs w:val="24"/>
        </w:rPr>
        <w:t xml:space="preserve"> холодильник</w:t>
      </w:r>
      <w:r w:rsidR="00E50FE1">
        <w:rPr>
          <w:rFonts w:ascii="Times New Roman" w:hAnsi="Times New Roman"/>
          <w:sz w:val="24"/>
          <w:szCs w:val="24"/>
        </w:rPr>
        <w:t xml:space="preserve"> кадастровый номер </w:t>
      </w:r>
      <w:r w:rsidR="001A75F8">
        <w:rPr>
          <w:rFonts w:ascii="Times New Roman" w:hAnsi="Times New Roman"/>
          <w:sz w:val="24"/>
          <w:szCs w:val="24"/>
        </w:rPr>
        <w:t>30:03:050101:</w:t>
      </w:r>
      <w:r w:rsidR="001A5369">
        <w:rPr>
          <w:rFonts w:ascii="Times New Roman" w:hAnsi="Times New Roman"/>
          <w:sz w:val="24"/>
          <w:szCs w:val="24"/>
        </w:rPr>
        <w:t xml:space="preserve">922 ранее значившееся по адресу: </w:t>
      </w:r>
      <w:r w:rsidR="001A5369" w:rsidRPr="001A5369">
        <w:rPr>
          <w:rFonts w:ascii="Times New Roman" w:hAnsi="Times New Roman"/>
          <w:bCs/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Днепровская, д. </w:t>
      </w:r>
      <w:r w:rsidR="001A5369">
        <w:rPr>
          <w:rFonts w:ascii="Times New Roman" w:hAnsi="Times New Roman"/>
          <w:bCs/>
          <w:sz w:val="24"/>
          <w:szCs w:val="24"/>
        </w:rPr>
        <w:t>2р</w:t>
      </w:r>
      <w:r w:rsidR="00470EAA">
        <w:rPr>
          <w:rFonts w:ascii="Times New Roman" w:hAnsi="Times New Roman"/>
          <w:sz w:val="24"/>
          <w:szCs w:val="24"/>
        </w:rPr>
        <w:t>, расположенному</w:t>
      </w:r>
      <w:r w:rsidR="00E50FE1">
        <w:rPr>
          <w:rFonts w:ascii="Times New Roman" w:hAnsi="Times New Roman"/>
          <w:sz w:val="24"/>
          <w:szCs w:val="24"/>
        </w:rPr>
        <w:t xml:space="preserve"> на земельном участке с кадастровым номером 30:03:</w:t>
      </w:r>
      <w:r w:rsidR="001A5369">
        <w:rPr>
          <w:rFonts w:ascii="Times New Roman" w:hAnsi="Times New Roman"/>
          <w:sz w:val="24"/>
          <w:szCs w:val="24"/>
        </w:rPr>
        <w:t>000000:1144</w:t>
      </w:r>
      <w:r w:rsidR="00470EAA">
        <w:rPr>
          <w:rFonts w:ascii="Times New Roman" w:hAnsi="Times New Roman"/>
          <w:sz w:val="24"/>
          <w:szCs w:val="24"/>
        </w:rPr>
        <w:t xml:space="preserve"> по адресу Астраханская область, Енотаевский район, с. Енотаевка, ул. Днепровская, </w:t>
      </w:r>
      <w:r w:rsidR="001A5369">
        <w:rPr>
          <w:rFonts w:ascii="Times New Roman" w:hAnsi="Times New Roman"/>
          <w:sz w:val="24"/>
          <w:szCs w:val="24"/>
        </w:rPr>
        <w:t>з/у 2р2</w:t>
      </w:r>
      <w:r w:rsidR="000B125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присвоить адрес</w:t>
      </w:r>
      <w:r w:rsidRPr="00033E37">
        <w:rPr>
          <w:rFonts w:ascii="Times New Roman" w:hAnsi="Times New Roman"/>
          <w:sz w:val="24"/>
          <w:szCs w:val="24"/>
        </w:rPr>
        <w:t>:</w:t>
      </w:r>
    </w:p>
    <w:p w:rsidR="00033E37" w:rsidRDefault="00033E37" w:rsidP="00033E3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</w:t>
      </w:r>
      <w:r w:rsidR="00470EAA">
        <w:rPr>
          <w:rFonts w:ascii="Times New Roman" w:hAnsi="Times New Roman"/>
          <w:b/>
          <w:sz w:val="24"/>
          <w:szCs w:val="24"/>
          <w:u w:val="single"/>
        </w:rPr>
        <w:t xml:space="preserve">Днепровская, зд. </w:t>
      </w:r>
      <w:r w:rsidR="001A5369">
        <w:rPr>
          <w:rFonts w:ascii="Times New Roman" w:hAnsi="Times New Roman"/>
          <w:b/>
          <w:sz w:val="24"/>
          <w:szCs w:val="24"/>
          <w:u w:val="single"/>
        </w:rPr>
        <w:t>2р</w:t>
      </w:r>
      <w:r w:rsidR="00D53873">
        <w:rPr>
          <w:rFonts w:ascii="Times New Roman" w:hAnsi="Times New Roman"/>
          <w:b/>
          <w:sz w:val="24"/>
          <w:szCs w:val="24"/>
          <w:u w:val="single"/>
        </w:rPr>
        <w:t>2</w:t>
      </w:r>
      <w:r w:rsidR="0060541A">
        <w:rPr>
          <w:rFonts w:ascii="Times New Roman" w:hAnsi="Times New Roman"/>
          <w:b/>
          <w:sz w:val="24"/>
          <w:szCs w:val="24"/>
          <w:u w:val="single"/>
        </w:rPr>
        <w:t xml:space="preserve"> к. 1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033E37" w:rsidRPr="008242D3" w:rsidRDefault="00033E37" w:rsidP="00033E37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4624F9" w:rsidRDefault="004624F9" w:rsidP="004624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62B9E">
        <w:rPr>
          <w:rFonts w:ascii="Times New Roman" w:hAnsi="Times New Roman"/>
          <w:sz w:val="24"/>
          <w:szCs w:val="24"/>
        </w:rPr>
        <w:t>Объекту адресации</w:t>
      </w:r>
      <w:r>
        <w:rPr>
          <w:rFonts w:ascii="Times New Roman" w:hAnsi="Times New Roman"/>
          <w:sz w:val="24"/>
          <w:szCs w:val="24"/>
        </w:rPr>
        <w:t xml:space="preserve">: сооружению - навес кадастровый номер 30:03:050101:4182 ранее значившееся по адресу: </w:t>
      </w:r>
      <w:r w:rsidRPr="001A5369">
        <w:rPr>
          <w:rFonts w:ascii="Times New Roman" w:hAnsi="Times New Roman"/>
          <w:bCs/>
          <w:sz w:val="24"/>
          <w:szCs w:val="24"/>
        </w:rPr>
        <w:t xml:space="preserve">Российская Федерация, Астраханская область, Енотаевский муниципальный район, сельское поселение село Енотаевка, село Енотаевка, ул. Днепровская, д. </w:t>
      </w:r>
      <w:r>
        <w:rPr>
          <w:rFonts w:ascii="Times New Roman" w:hAnsi="Times New Roman"/>
          <w:bCs/>
          <w:sz w:val="24"/>
          <w:szCs w:val="24"/>
        </w:rPr>
        <w:t>2р</w:t>
      </w:r>
      <w:r>
        <w:rPr>
          <w:rFonts w:ascii="Times New Roman" w:hAnsi="Times New Roman"/>
          <w:sz w:val="24"/>
          <w:szCs w:val="24"/>
        </w:rPr>
        <w:t>, расположенному на земельном участке с кадастровым номером 30:03:000000:1144 по адресу Астраханская область, Енотаевский район, с. Енотаевка, ул. Днепровская, з/у 2р2, присвоить адрес</w:t>
      </w:r>
      <w:r w:rsidRPr="00033E37">
        <w:rPr>
          <w:rFonts w:ascii="Times New Roman" w:hAnsi="Times New Roman"/>
          <w:sz w:val="24"/>
          <w:szCs w:val="24"/>
        </w:rPr>
        <w:t>:</w:t>
      </w:r>
    </w:p>
    <w:p w:rsidR="00033E37" w:rsidRDefault="004624F9" w:rsidP="004624F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ул. Днепровская, соор. 2р</w:t>
      </w:r>
      <w:r w:rsidR="00D53873">
        <w:rPr>
          <w:rFonts w:ascii="Times New Roman" w:hAnsi="Times New Roman"/>
          <w:b/>
          <w:sz w:val="24"/>
          <w:szCs w:val="24"/>
          <w:u w:val="single"/>
        </w:rPr>
        <w:t>2</w:t>
      </w:r>
      <w:r w:rsidR="00D6429A">
        <w:rPr>
          <w:rFonts w:ascii="Times New Roman" w:hAnsi="Times New Roman"/>
          <w:b/>
          <w:sz w:val="24"/>
          <w:szCs w:val="24"/>
          <w:u w:val="single"/>
        </w:rPr>
        <w:t xml:space="preserve"> к. 2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624F9" w:rsidRPr="008242D3" w:rsidRDefault="004624F9" w:rsidP="004624F9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8242D3">
        <w:rPr>
          <w:rFonts w:ascii="Times New Roman" w:hAnsi="Times New Roman"/>
          <w:sz w:val="24"/>
          <w:szCs w:val="24"/>
        </w:rPr>
        <w:t>Контроль за выполнением настоящего постановления оставляю за собой</w:t>
      </w:r>
    </w:p>
    <w:p w:rsidR="00033E37" w:rsidRPr="008242D3" w:rsidRDefault="004624F9" w:rsidP="004624F9">
      <w:pPr>
        <w:pStyle w:val="a3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33E37" w:rsidRPr="008242D3">
        <w:rPr>
          <w:rFonts w:ascii="Times New Roman" w:hAnsi="Times New Roman"/>
          <w:sz w:val="24"/>
          <w:szCs w:val="24"/>
        </w:rPr>
        <w:t xml:space="preserve"> Постановление вступает в силу со дня его подписания.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470EAA" w:rsidRDefault="00470EAA" w:rsidP="00033E3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</w:t>
      </w:r>
      <w:r w:rsidR="00033E37" w:rsidRPr="008242D3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033E37"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муниципального образования «Село Енотаевка»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</w:t>
      </w:r>
      <w:r w:rsidR="00470EAA">
        <w:rPr>
          <w:rFonts w:ascii="Times New Roman" w:hAnsi="Times New Roman"/>
          <w:sz w:val="24"/>
          <w:szCs w:val="24"/>
        </w:rPr>
        <w:t xml:space="preserve">    Р.У. Нурушев</w:t>
      </w:r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033E37" w:rsidRPr="008242D3" w:rsidRDefault="00033E37" w:rsidP="00033E37">
      <w:pPr>
        <w:pStyle w:val="a3"/>
        <w:rPr>
          <w:rFonts w:ascii="Times New Roman" w:hAnsi="Times New Roman"/>
          <w:sz w:val="24"/>
          <w:szCs w:val="24"/>
        </w:rPr>
      </w:pPr>
    </w:p>
    <w:p w:rsidR="00033E37" w:rsidRDefault="00033E37" w:rsidP="004624F9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(Ф.И.О.)</w:t>
      </w:r>
    </w:p>
    <w:p w:rsidR="00033E37" w:rsidRPr="00033E37" w:rsidRDefault="00033E37">
      <w:pPr>
        <w:rPr>
          <w:rFonts w:ascii="Arial" w:hAnsi="Arial" w:cs="Arial"/>
          <w:b/>
          <w:bCs/>
          <w:color w:val="343434"/>
          <w:sz w:val="18"/>
          <w:szCs w:val="18"/>
          <w:shd w:val="clear" w:color="auto" w:fill="FFFFFF"/>
        </w:rPr>
      </w:pPr>
    </w:p>
    <w:sectPr w:rsidR="00033E37" w:rsidRPr="0003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A53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776B265C"/>
    <w:multiLevelType w:val="hybridMultilevel"/>
    <w:tmpl w:val="7422C028"/>
    <w:lvl w:ilvl="0" w:tplc="CB261B3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37"/>
    <w:rsid w:val="00033E37"/>
    <w:rsid w:val="000B1252"/>
    <w:rsid w:val="00170C25"/>
    <w:rsid w:val="001A5369"/>
    <w:rsid w:val="001A75F8"/>
    <w:rsid w:val="004624F9"/>
    <w:rsid w:val="00470EAA"/>
    <w:rsid w:val="0060541A"/>
    <w:rsid w:val="00941046"/>
    <w:rsid w:val="00A40834"/>
    <w:rsid w:val="00B91C85"/>
    <w:rsid w:val="00B957F1"/>
    <w:rsid w:val="00D53873"/>
    <w:rsid w:val="00D6429A"/>
    <w:rsid w:val="00E50FE1"/>
    <w:rsid w:val="00E80736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5A41"/>
  <w15:chartTrackingRefBased/>
  <w15:docId w15:val="{60D2CB69-49B6-4650-8630-9E3977BE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E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3</cp:revision>
  <cp:lastPrinted>2019-10-18T04:18:00Z</cp:lastPrinted>
  <dcterms:created xsi:type="dcterms:W3CDTF">2019-10-18T04:19:00Z</dcterms:created>
  <dcterms:modified xsi:type="dcterms:W3CDTF">2019-10-28T11:21:00Z</dcterms:modified>
</cp:coreProperties>
</file>