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7D85A0AE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1B2947">
        <w:rPr>
          <w:rFonts w:ascii="Times New Roman" w:hAnsi="Times New Roman"/>
          <w:sz w:val="24"/>
          <w:szCs w:val="24"/>
        </w:rPr>
        <w:t>06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1B2947">
        <w:rPr>
          <w:rFonts w:ascii="Times New Roman" w:hAnsi="Times New Roman"/>
          <w:sz w:val="24"/>
          <w:szCs w:val="24"/>
        </w:rPr>
        <w:t>октя</w:t>
      </w:r>
      <w:r w:rsidR="00124855">
        <w:rPr>
          <w:rFonts w:ascii="Times New Roman" w:hAnsi="Times New Roman"/>
          <w:sz w:val="24"/>
          <w:szCs w:val="24"/>
        </w:rPr>
        <w:t>бря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124855">
        <w:rPr>
          <w:rFonts w:ascii="Times New Roman" w:hAnsi="Times New Roman"/>
          <w:sz w:val="24"/>
          <w:szCs w:val="24"/>
        </w:rPr>
        <w:t xml:space="preserve"> </w:t>
      </w:r>
      <w:r w:rsidR="001B2947">
        <w:rPr>
          <w:rFonts w:ascii="Times New Roman" w:hAnsi="Times New Roman"/>
          <w:sz w:val="24"/>
          <w:szCs w:val="24"/>
        </w:rPr>
        <w:t>108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2AEF9AC3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</w:t>
                            </w:r>
                            <w:r w:rsidR="008B40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земельному участку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2AEF9AC3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</w:t>
                      </w:r>
                      <w:r w:rsidR="008B40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земельному участку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6B81AFDC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 адреса 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 </w:t>
      </w:r>
      <w:proofErr w:type="spellStart"/>
      <w:r w:rsidR="001B2947">
        <w:rPr>
          <w:rFonts w:ascii="Times New Roman" w:hAnsi="Times New Roman"/>
          <w:sz w:val="24"/>
          <w:szCs w:val="24"/>
        </w:rPr>
        <w:t>и.о</w:t>
      </w:r>
      <w:proofErr w:type="spellEnd"/>
      <w:r w:rsidR="001B29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начальника Управления  земельных, имущественных отношений и строительства  администрации муниципального образования «Енотаевский район»,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47DF4F62" w14:textId="77777777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Присвоить адрес объекту адресации: </w:t>
      </w:r>
    </w:p>
    <w:p w14:paraId="5CF53D1D" w14:textId="3EBAF9A5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земельному участку на кадастровом плане территории 30:03:050</w:t>
      </w:r>
      <w:r w:rsidR="00C7168B">
        <w:rPr>
          <w:rFonts w:ascii="Times New Roman" w:hAnsi="Times New Roman"/>
          <w:sz w:val="24"/>
          <w:szCs w:val="24"/>
        </w:rPr>
        <w:t>10</w:t>
      </w:r>
      <w:r w:rsidR="001B294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расположенному по адресу: Астраханская область, Енотаевский район, с. Енотаевка, </w:t>
      </w:r>
      <w:r w:rsidR="00C7168B">
        <w:rPr>
          <w:rFonts w:ascii="Times New Roman" w:hAnsi="Times New Roman"/>
          <w:sz w:val="24"/>
          <w:szCs w:val="24"/>
        </w:rPr>
        <w:t>зона индивидуальной жилой застройки Ж1, вид разрешенного использования – «</w:t>
      </w:r>
      <w:r w:rsidR="001B2947">
        <w:rPr>
          <w:rFonts w:ascii="Times New Roman" w:hAnsi="Times New Roman"/>
          <w:sz w:val="24"/>
          <w:szCs w:val="24"/>
        </w:rPr>
        <w:t>для ведения личного подсобного хозяйства (2.2)</w:t>
      </w:r>
      <w:r w:rsidR="00C7168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FEA8A89" w14:textId="36A78223" w:rsidR="008B40DE" w:rsidRDefault="008B40DE" w:rsidP="00C7168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8879A2">
        <w:rPr>
          <w:rFonts w:ascii="Times New Roman" w:hAnsi="Times New Roman"/>
          <w:b/>
          <w:sz w:val="24"/>
          <w:szCs w:val="24"/>
          <w:u w:val="single"/>
        </w:rPr>
        <w:t>Строителей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з/у </w:t>
      </w:r>
      <w:r w:rsidR="003C5F67">
        <w:rPr>
          <w:rFonts w:ascii="Times New Roman" w:hAnsi="Times New Roman"/>
          <w:b/>
          <w:sz w:val="24"/>
          <w:szCs w:val="24"/>
          <w:u w:val="single"/>
        </w:rPr>
        <w:t>1</w:t>
      </w:r>
      <w:r w:rsidR="008879A2">
        <w:rPr>
          <w:rFonts w:ascii="Times New Roman" w:hAnsi="Times New Roman"/>
          <w:b/>
          <w:sz w:val="24"/>
          <w:szCs w:val="24"/>
          <w:u w:val="single"/>
        </w:rPr>
        <w:t>7б</w:t>
      </w:r>
    </w:p>
    <w:p w14:paraId="7812BBFE" w14:textId="381A997F" w:rsidR="00786871" w:rsidRPr="008242D3" w:rsidRDefault="004D5638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26C3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5226C3">
        <w:rPr>
          <w:rFonts w:ascii="Times New Roman" w:hAnsi="Times New Roman"/>
          <w:sz w:val="24"/>
          <w:szCs w:val="24"/>
        </w:rPr>
        <w:t xml:space="preserve"> (аннулировании)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01C2F969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FE6E79E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12B7EB1E" w14:textId="03C8ED7A" w:rsidR="00786871" w:rsidRPr="008242D3" w:rsidRDefault="008879A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786871"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34C390B3" w14:textId="087EAE4D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8879A2">
        <w:rPr>
          <w:rFonts w:ascii="Times New Roman" w:hAnsi="Times New Roman"/>
          <w:sz w:val="24"/>
          <w:szCs w:val="24"/>
        </w:rPr>
        <w:t>В.В. Котлов</w:t>
      </w:r>
    </w:p>
    <w:p w14:paraId="4D9302B6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BDBD83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24855"/>
    <w:rsid w:val="001629AD"/>
    <w:rsid w:val="001B2947"/>
    <w:rsid w:val="00204501"/>
    <w:rsid w:val="002C78D4"/>
    <w:rsid w:val="003C5F67"/>
    <w:rsid w:val="004458A3"/>
    <w:rsid w:val="004D5638"/>
    <w:rsid w:val="005226C3"/>
    <w:rsid w:val="00523D9B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7B2896"/>
    <w:rsid w:val="00806210"/>
    <w:rsid w:val="00833C59"/>
    <w:rsid w:val="00877EFF"/>
    <w:rsid w:val="008879A2"/>
    <w:rsid w:val="008A6301"/>
    <w:rsid w:val="008B40DE"/>
    <w:rsid w:val="008C3825"/>
    <w:rsid w:val="008D0548"/>
    <w:rsid w:val="00AE079C"/>
    <w:rsid w:val="00B57C80"/>
    <w:rsid w:val="00B870D1"/>
    <w:rsid w:val="00B957F1"/>
    <w:rsid w:val="00BF3B74"/>
    <w:rsid w:val="00C27010"/>
    <w:rsid w:val="00C7168B"/>
    <w:rsid w:val="00C75EAF"/>
    <w:rsid w:val="00DA1D08"/>
    <w:rsid w:val="00DC608F"/>
    <w:rsid w:val="00E01289"/>
    <w:rsid w:val="00EE219B"/>
    <w:rsid w:val="00F1324E"/>
    <w:rsid w:val="00F3721D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27</cp:revision>
  <cp:lastPrinted>2020-11-16T10:10:00Z</cp:lastPrinted>
  <dcterms:created xsi:type="dcterms:W3CDTF">2019-10-04T04:44:00Z</dcterms:created>
  <dcterms:modified xsi:type="dcterms:W3CDTF">2020-11-16T10:24:00Z</dcterms:modified>
</cp:coreProperties>
</file>