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83" w:rsidRPr="00916F83" w:rsidRDefault="00916F83" w:rsidP="00916F83">
      <w:pPr>
        <w:widowControl w:val="0"/>
        <w:tabs>
          <w:tab w:val="left" w:pos="0"/>
          <w:tab w:val="left" w:pos="1335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:rsidR="00916F83" w:rsidRPr="00916F83" w:rsidRDefault="00916F83" w:rsidP="00916F83">
      <w:pPr>
        <w:widowControl w:val="0"/>
        <w:tabs>
          <w:tab w:val="left" w:pos="0"/>
          <w:tab w:val="left" w:pos="133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  <w:proofErr w:type="gramStart"/>
      <w:r w:rsidRPr="00916F8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П</w:t>
      </w:r>
      <w:proofErr w:type="gramEnd"/>
      <w:r w:rsidRPr="00916F8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 xml:space="preserve"> О С Т А Н О В Л Е Н И Е</w:t>
      </w:r>
    </w:p>
    <w:p w:rsidR="00916F83" w:rsidRPr="00916F83" w:rsidRDefault="00916F83" w:rsidP="00916F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  <w:r w:rsidRPr="00916F8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916F83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 xml:space="preserve">АДМИНИСТРАЦИИ МУНИЦИПАЛЬНОГО ОБРАЗОВАНИЯ </w:t>
      </w:r>
    </w:p>
    <w:p w:rsidR="00916F83" w:rsidRPr="00916F83" w:rsidRDefault="00916F83" w:rsidP="00916F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  <w:r w:rsidRPr="00916F83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>«</w:t>
      </w:r>
      <w:r w:rsidR="001E0943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>СЕЛО ЕНОТАЕВКА</w:t>
      </w:r>
      <w:r w:rsidRPr="00916F83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 xml:space="preserve">»» </w:t>
      </w:r>
    </w:p>
    <w:p w:rsidR="00916F83" w:rsidRPr="00916F83" w:rsidRDefault="00916F83" w:rsidP="00916F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  <w:r w:rsidRPr="00916F83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ar-SA"/>
        </w:rPr>
        <w:t>ЕНОТАЕВСКОГО РАЙОНА АСТРАХАНСКОЙ ОБЛАСТИ</w:t>
      </w:r>
    </w:p>
    <w:p w:rsidR="00916F83" w:rsidRPr="00916F83" w:rsidRDefault="00916F83" w:rsidP="00916F83">
      <w:pPr>
        <w:widowControl w:val="0"/>
        <w:tabs>
          <w:tab w:val="left" w:pos="243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916F8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ab/>
        <w:t xml:space="preserve"> </w:t>
      </w:r>
    </w:p>
    <w:p w:rsidR="00916F83" w:rsidRPr="00916F83" w:rsidRDefault="00916F83" w:rsidP="00916F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916F83" w:rsidRPr="00916F83" w:rsidRDefault="00916F83" w:rsidP="00A92046">
      <w:pPr>
        <w:widowControl w:val="0"/>
        <w:tabs>
          <w:tab w:val="left" w:pos="4695"/>
          <w:tab w:val="left" w:pos="77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916F8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от </w:t>
      </w:r>
      <w:r w:rsidR="00A9204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04</w:t>
      </w:r>
      <w:r w:rsidRPr="00916F8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.</w:t>
      </w:r>
      <w:r w:rsidR="000F569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0</w:t>
      </w:r>
      <w:r w:rsidR="00A9204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3</w:t>
      </w:r>
      <w:r w:rsidRPr="00916F8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. 20</w:t>
      </w:r>
      <w:r w:rsidR="00A9204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20</w:t>
      </w:r>
      <w:r w:rsidRPr="00916F8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год.</w:t>
      </w:r>
      <w:r w:rsidRPr="00916F8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ab/>
      </w:r>
      <w:r w:rsidR="00A9204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№</w:t>
      </w:r>
      <w:r w:rsidRPr="00916F83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0F569C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1</w:t>
      </w:r>
      <w:r w:rsidR="00A92046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6</w:t>
      </w:r>
    </w:p>
    <w:p w:rsidR="00916F83" w:rsidRDefault="00916F83"/>
    <w:p w:rsidR="00A92046" w:rsidRPr="00A92046" w:rsidRDefault="00A92046" w:rsidP="00A92046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перечня </w:t>
      </w:r>
    </w:p>
    <w:p w:rsidR="00A92046" w:rsidRPr="00A92046" w:rsidRDefault="00A92046" w:rsidP="00A92046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коррупционно-опасных функций </w:t>
      </w:r>
    </w:p>
    <w:p w:rsidR="00A92046" w:rsidRPr="00A92046" w:rsidRDefault="00A92046" w:rsidP="00A92046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046">
        <w:rPr>
          <w:rFonts w:ascii="Times New Roman" w:hAnsi="Times New Roman" w:cs="Times New Roman"/>
          <w:color w:val="000000" w:themeColor="text1"/>
          <w:sz w:val="28"/>
          <w:szCs w:val="28"/>
        </w:rPr>
        <w:t>админис</w:t>
      </w:r>
      <w:r w:rsidRPr="00A9204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92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рации </w:t>
      </w:r>
      <w:proofErr w:type="gramStart"/>
      <w:r w:rsidRPr="00A9204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Pr="00A92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2046" w:rsidRDefault="00A92046" w:rsidP="00A92046">
      <w:pPr>
        <w:spacing w:after="0" w:line="240" w:lineRule="atLeast"/>
        <w:rPr>
          <w:color w:val="000000" w:themeColor="text1"/>
          <w:sz w:val="26"/>
          <w:szCs w:val="26"/>
        </w:rPr>
      </w:pPr>
      <w:r w:rsidRPr="00A9204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«Село Енотаевка»</w:t>
      </w:r>
      <w:r w:rsidRPr="000451C7">
        <w:rPr>
          <w:color w:val="000000" w:themeColor="text1"/>
          <w:sz w:val="26"/>
          <w:szCs w:val="26"/>
        </w:rPr>
        <w:t xml:space="preserve"> </w:t>
      </w:r>
    </w:p>
    <w:p w:rsidR="00A92046" w:rsidRDefault="00A92046" w:rsidP="00916F83">
      <w:pPr>
        <w:spacing w:after="0" w:line="240" w:lineRule="atLeast"/>
        <w:jc w:val="both"/>
        <w:rPr>
          <w:color w:val="000000" w:themeColor="text1"/>
          <w:sz w:val="26"/>
          <w:szCs w:val="26"/>
        </w:rPr>
      </w:pPr>
    </w:p>
    <w:p w:rsidR="00A92046" w:rsidRDefault="00A92046" w:rsidP="00916F83">
      <w:pPr>
        <w:spacing w:after="0" w:line="240" w:lineRule="atLeast"/>
        <w:jc w:val="both"/>
        <w:rPr>
          <w:color w:val="000000" w:themeColor="text1"/>
          <w:sz w:val="26"/>
          <w:szCs w:val="26"/>
        </w:rPr>
      </w:pPr>
    </w:p>
    <w:p w:rsidR="00916F83" w:rsidRPr="00A92046" w:rsidRDefault="00916F83" w:rsidP="00A92046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92046" w:rsidRPr="00A92046">
        <w:rPr>
          <w:rFonts w:ascii="Times New Roman" w:hAnsi="Times New Roman" w:cs="Times New Roman"/>
          <w:sz w:val="28"/>
          <w:szCs w:val="28"/>
        </w:rPr>
        <w:t>В целях надлежащего исполнения администрацией муниципального образ</w:t>
      </w:r>
      <w:r w:rsidR="00A92046" w:rsidRPr="00A92046">
        <w:rPr>
          <w:rFonts w:ascii="Times New Roman" w:hAnsi="Times New Roman" w:cs="Times New Roman"/>
          <w:sz w:val="28"/>
          <w:szCs w:val="28"/>
        </w:rPr>
        <w:t>о</w:t>
      </w:r>
      <w:r w:rsidR="00A92046" w:rsidRPr="00A92046">
        <w:rPr>
          <w:rFonts w:ascii="Times New Roman" w:hAnsi="Times New Roman" w:cs="Times New Roman"/>
          <w:sz w:val="28"/>
          <w:szCs w:val="28"/>
        </w:rPr>
        <w:t>вания «Село Енотаевка» Указа Президента Российской Федерации от 29.06.2018 №378 «О национальном плане противодействия коррупции на 2018-2020 годы», в соответствии с Федеральными законами от 06.10.2003 №131-ФЗ «Об общих при</w:t>
      </w:r>
      <w:r w:rsidR="00A92046" w:rsidRPr="00A92046">
        <w:rPr>
          <w:rFonts w:ascii="Times New Roman" w:hAnsi="Times New Roman" w:cs="Times New Roman"/>
          <w:sz w:val="28"/>
          <w:szCs w:val="28"/>
        </w:rPr>
        <w:t>н</w:t>
      </w:r>
      <w:r w:rsidR="00A92046" w:rsidRPr="00A92046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Федерации», от 25.12.2008 №273-ФЗ «О противодействии коррупции в Российской Федерации», руководствуясь приказом Ф</w:t>
      </w:r>
      <w:r w:rsidR="00A92046" w:rsidRPr="00A92046">
        <w:rPr>
          <w:rFonts w:ascii="Times New Roman" w:hAnsi="Times New Roman" w:cs="Times New Roman"/>
          <w:sz w:val="28"/>
          <w:szCs w:val="28"/>
        </w:rPr>
        <w:t>е</w:t>
      </w:r>
      <w:r w:rsidR="00A92046" w:rsidRPr="00A92046">
        <w:rPr>
          <w:rFonts w:ascii="Times New Roman" w:hAnsi="Times New Roman" w:cs="Times New Roman"/>
          <w:sz w:val="28"/>
          <w:szCs w:val="28"/>
        </w:rPr>
        <w:t>деральной службы по труду и занятости Министерства труда</w:t>
      </w:r>
      <w:proofErr w:type="gramEnd"/>
      <w:r w:rsidR="00A92046" w:rsidRPr="00A92046">
        <w:rPr>
          <w:rFonts w:ascii="Times New Roman" w:hAnsi="Times New Roman" w:cs="Times New Roman"/>
          <w:sz w:val="28"/>
          <w:szCs w:val="28"/>
        </w:rPr>
        <w:t xml:space="preserve"> и социальной защиты Российской Федерации от 08.08.2018 №237-к «Об утверждении перечня коррупц</w:t>
      </w:r>
      <w:r w:rsidR="00A92046" w:rsidRPr="00A92046">
        <w:rPr>
          <w:rFonts w:ascii="Times New Roman" w:hAnsi="Times New Roman" w:cs="Times New Roman"/>
          <w:sz w:val="28"/>
          <w:szCs w:val="28"/>
        </w:rPr>
        <w:t>и</w:t>
      </w:r>
      <w:r w:rsidR="00A92046" w:rsidRPr="00A92046">
        <w:rPr>
          <w:rFonts w:ascii="Times New Roman" w:hAnsi="Times New Roman" w:cs="Times New Roman"/>
          <w:sz w:val="28"/>
          <w:szCs w:val="28"/>
        </w:rPr>
        <w:t>онно-опасных функций и определении признаков, характеризующих коррупционное поведение должностного лица при осуществлении коррупционно опасных фун</w:t>
      </w:r>
      <w:r w:rsidR="00A92046" w:rsidRPr="00A92046">
        <w:rPr>
          <w:rFonts w:ascii="Times New Roman" w:hAnsi="Times New Roman" w:cs="Times New Roman"/>
          <w:sz w:val="28"/>
          <w:szCs w:val="28"/>
        </w:rPr>
        <w:t>к</w:t>
      </w:r>
      <w:r w:rsidR="00A92046" w:rsidRPr="00A92046">
        <w:rPr>
          <w:rFonts w:ascii="Times New Roman" w:hAnsi="Times New Roman" w:cs="Times New Roman"/>
          <w:sz w:val="28"/>
          <w:szCs w:val="28"/>
        </w:rPr>
        <w:t>ций»</w:t>
      </w:r>
      <w:r w:rsidRPr="00A9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муниципального образования «</w:t>
      </w:r>
      <w:r w:rsidR="00B93120" w:rsidRPr="00A9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Енотаевка</w:t>
      </w:r>
      <w:r w:rsidRPr="00A9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16F83" w:rsidRPr="00916F83" w:rsidRDefault="00916F83" w:rsidP="00916F8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6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916F83" w:rsidRPr="00A92046" w:rsidRDefault="00A92046" w:rsidP="000F569C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046">
        <w:rPr>
          <w:rFonts w:ascii="Times New Roman" w:hAnsi="Times New Roman" w:cs="Times New Roman"/>
          <w:sz w:val="28"/>
          <w:szCs w:val="28"/>
        </w:rPr>
        <w:t>Утвердить Перечень коррупционно-опасных функций администрации м</w:t>
      </w:r>
      <w:r w:rsidRPr="00A92046">
        <w:rPr>
          <w:rFonts w:ascii="Times New Roman" w:hAnsi="Times New Roman" w:cs="Times New Roman"/>
          <w:sz w:val="28"/>
          <w:szCs w:val="28"/>
        </w:rPr>
        <w:t>у</w:t>
      </w:r>
      <w:r w:rsidRPr="00A92046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916F83" w:rsidRPr="00A9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3120" w:rsidRPr="00A9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Енотаевка</w:t>
      </w:r>
      <w:r w:rsidR="00916F83" w:rsidRPr="00A9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A9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</w:t>
      </w:r>
      <w:r w:rsidR="00B93120" w:rsidRPr="00A9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</w:t>
      </w:r>
      <w:r w:rsidRPr="00A9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93120" w:rsidRPr="00A9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6F83" w:rsidRPr="00A9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16F83" w:rsidRPr="000F569C" w:rsidRDefault="00916F83" w:rsidP="000F569C">
      <w:pPr>
        <w:pStyle w:val="a5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F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0F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«</w:t>
      </w:r>
      <w:r w:rsidR="00B93120" w:rsidRPr="000F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Енотаевка</w:t>
      </w:r>
      <w:r w:rsidRPr="000F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93120" w:rsidRPr="000F56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16F83" w:rsidRPr="000F569C" w:rsidRDefault="00916F83" w:rsidP="000F569C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916F83" w:rsidRDefault="00916F83" w:rsidP="00916F83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6F83" w:rsidRPr="00916F83" w:rsidRDefault="00916F83" w:rsidP="00916F8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6F8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16F8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16F83" w:rsidRPr="00916F83" w:rsidRDefault="00916F83" w:rsidP="00916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F83">
        <w:rPr>
          <w:rFonts w:ascii="Times New Roman" w:hAnsi="Times New Roman" w:cs="Times New Roman"/>
          <w:sz w:val="28"/>
          <w:szCs w:val="28"/>
        </w:rPr>
        <w:t>образования «</w:t>
      </w:r>
      <w:r w:rsidR="00B93120">
        <w:rPr>
          <w:rFonts w:ascii="Times New Roman" w:hAnsi="Times New Roman" w:cs="Times New Roman"/>
          <w:sz w:val="28"/>
          <w:szCs w:val="28"/>
        </w:rPr>
        <w:t>Село Енотаевка</w:t>
      </w:r>
      <w:r w:rsidRPr="00916F83">
        <w:rPr>
          <w:rFonts w:ascii="Times New Roman" w:hAnsi="Times New Roman" w:cs="Times New Roman"/>
          <w:sz w:val="28"/>
          <w:szCs w:val="28"/>
        </w:rPr>
        <w:t>»</w:t>
      </w:r>
      <w:r w:rsidRPr="00916F83">
        <w:rPr>
          <w:rFonts w:ascii="Times New Roman" w:hAnsi="Times New Roman" w:cs="Times New Roman"/>
          <w:sz w:val="28"/>
          <w:szCs w:val="28"/>
        </w:rPr>
        <w:tab/>
      </w:r>
      <w:r w:rsidRPr="00916F83">
        <w:rPr>
          <w:rFonts w:ascii="Times New Roman" w:hAnsi="Times New Roman" w:cs="Times New Roman"/>
          <w:sz w:val="28"/>
          <w:szCs w:val="28"/>
        </w:rPr>
        <w:tab/>
      </w:r>
      <w:r w:rsidRPr="00916F83">
        <w:rPr>
          <w:rFonts w:ascii="Times New Roman" w:hAnsi="Times New Roman" w:cs="Times New Roman"/>
          <w:sz w:val="28"/>
          <w:szCs w:val="28"/>
        </w:rPr>
        <w:tab/>
      </w:r>
      <w:r w:rsidR="00B931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6F83">
        <w:rPr>
          <w:rFonts w:ascii="Times New Roman" w:hAnsi="Times New Roman" w:cs="Times New Roman"/>
          <w:sz w:val="28"/>
          <w:szCs w:val="28"/>
        </w:rPr>
        <w:tab/>
        <w:t>В.</w:t>
      </w:r>
      <w:r w:rsidR="00B93120">
        <w:rPr>
          <w:rFonts w:ascii="Times New Roman" w:hAnsi="Times New Roman" w:cs="Times New Roman"/>
          <w:sz w:val="28"/>
          <w:szCs w:val="28"/>
        </w:rPr>
        <w:t>В</w:t>
      </w:r>
      <w:r w:rsidRPr="00916F83">
        <w:rPr>
          <w:rFonts w:ascii="Times New Roman" w:hAnsi="Times New Roman" w:cs="Times New Roman"/>
          <w:sz w:val="28"/>
          <w:szCs w:val="28"/>
        </w:rPr>
        <w:t xml:space="preserve">. </w:t>
      </w:r>
      <w:r w:rsidR="00B93120">
        <w:rPr>
          <w:rFonts w:ascii="Times New Roman" w:hAnsi="Times New Roman" w:cs="Times New Roman"/>
          <w:sz w:val="28"/>
          <w:szCs w:val="28"/>
        </w:rPr>
        <w:t>Котлов</w:t>
      </w:r>
      <w:r w:rsidRPr="00916F8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50"/>
        <w:gridCol w:w="4650"/>
      </w:tblGrid>
      <w:tr w:rsidR="00916F83" w:rsidRPr="00916F83" w:rsidTr="00916F83">
        <w:trPr>
          <w:tblCellSpacing w:w="0" w:type="dxa"/>
        </w:trPr>
        <w:tc>
          <w:tcPr>
            <w:tcW w:w="4650" w:type="dxa"/>
            <w:hideMark/>
          </w:tcPr>
          <w:p w:rsidR="00916F83" w:rsidRPr="00916F83" w:rsidRDefault="00916F83" w:rsidP="00916F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F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650" w:type="dxa"/>
            <w:hideMark/>
          </w:tcPr>
          <w:p w:rsidR="00916F83" w:rsidRPr="00916F83" w:rsidRDefault="00A92046" w:rsidP="00916F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  <w:p w:rsidR="00916F83" w:rsidRDefault="00A92046" w:rsidP="00916F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 w:rsidR="00916F83"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="00916F83"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</w:t>
            </w:r>
            <w:r w:rsid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916F83"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</w:p>
          <w:p w:rsidR="00916F83" w:rsidRPr="00916F83" w:rsidRDefault="00916F83" w:rsidP="00916F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B9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Енотаевка</w:t>
            </w:r>
            <w:r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 </w:t>
            </w:r>
          </w:p>
          <w:p w:rsidR="00916F83" w:rsidRPr="00916F83" w:rsidRDefault="00916F83" w:rsidP="00A9204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A9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  <w:r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F5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9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A9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916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0F5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920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916F83" w:rsidRPr="00916F83" w:rsidTr="00916F83">
        <w:trPr>
          <w:tblCellSpacing w:w="0" w:type="dxa"/>
        </w:trPr>
        <w:tc>
          <w:tcPr>
            <w:tcW w:w="4650" w:type="dxa"/>
          </w:tcPr>
          <w:p w:rsidR="00916F83" w:rsidRPr="00916F83" w:rsidRDefault="00916F83" w:rsidP="00916F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916F83" w:rsidRPr="00916F83" w:rsidRDefault="00916F83" w:rsidP="00916F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6F83" w:rsidRPr="00916F83" w:rsidTr="00916F83">
        <w:trPr>
          <w:tblCellSpacing w:w="0" w:type="dxa"/>
        </w:trPr>
        <w:tc>
          <w:tcPr>
            <w:tcW w:w="4650" w:type="dxa"/>
          </w:tcPr>
          <w:p w:rsidR="00916F83" w:rsidRPr="00916F83" w:rsidRDefault="00916F83" w:rsidP="00916F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0" w:type="dxa"/>
          </w:tcPr>
          <w:p w:rsidR="00916F83" w:rsidRPr="00916F83" w:rsidRDefault="00916F83" w:rsidP="00916F8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92046" w:rsidRPr="00A92046" w:rsidRDefault="00916F83" w:rsidP="00A92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2046" w:rsidRPr="00A92046">
        <w:rPr>
          <w:rFonts w:ascii="Times New Roman" w:hAnsi="Times New Roman" w:cs="Times New Roman"/>
          <w:sz w:val="28"/>
          <w:szCs w:val="28"/>
        </w:rPr>
        <w:t>Перечень коррупционно-опасных функций</w:t>
      </w:r>
    </w:p>
    <w:p w:rsidR="00A92046" w:rsidRPr="00A92046" w:rsidRDefault="00A92046" w:rsidP="00A92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04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«Село Енотаевка» </w:t>
      </w:r>
    </w:p>
    <w:p w:rsidR="00A92046" w:rsidRPr="00A92046" w:rsidRDefault="00A92046" w:rsidP="00A920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046">
        <w:rPr>
          <w:rFonts w:ascii="Times New Roman" w:hAnsi="Times New Roman" w:cs="Times New Roman"/>
          <w:sz w:val="28"/>
          <w:szCs w:val="28"/>
        </w:rPr>
        <w:t xml:space="preserve">1. Формирование, исполнение и </w:t>
      </w:r>
      <w:proofErr w:type="gramStart"/>
      <w:r w:rsidRPr="00A920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2046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A92046" w:rsidRPr="00A92046" w:rsidRDefault="00A92046" w:rsidP="00A920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046">
        <w:rPr>
          <w:rFonts w:ascii="Times New Roman" w:hAnsi="Times New Roman" w:cs="Times New Roman"/>
          <w:sz w:val="28"/>
          <w:szCs w:val="28"/>
        </w:rPr>
        <w:t xml:space="preserve">2. Подготовка и принятие решений о распределении </w:t>
      </w:r>
      <w:r>
        <w:rPr>
          <w:rFonts w:ascii="Times New Roman" w:hAnsi="Times New Roman" w:cs="Times New Roman"/>
          <w:sz w:val="28"/>
          <w:szCs w:val="28"/>
        </w:rPr>
        <w:t>собственных доходов (налоговых и неналоговых), дотаций</w:t>
      </w:r>
      <w:r w:rsidR="00B27C3D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поселений, межбюджетных трансфертов</w:t>
      </w:r>
      <w:r w:rsidRPr="00A92046">
        <w:rPr>
          <w:rFonts w:ascii="Times New Roman" w:hAnsi="Times New Roman" w:cs="Times New Roman"/>
          <w:sz w:val="28"/>
          <w:szCs w:val="28"/>
        </w:rPr>
        <w:t>;</w:t>
      </w:r>
    </w:p>
    <w:p w:rsidR="00A92046" w:rsidRPr="00A92046" w:rsidRDefault="00A92046" w:rsidP="00A920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046">
        <w:rPr>
          <w:rFonts w:ascii="Times New Roman" w:hAnsi="Times New Roman" w:cs="Times New Roman"/>
          <w:sz w:val="28"/>
          <w:szCs w:val="28"/>
        </w:rPr>
        <w:t>3. Размещение заказов на поставку товаров, выполнение работ для м</w:t>
      </w:r>
      <w:r w:rsidRPr="00A92046">
        <w:rPr>
          <w:rFonts w:ascii="Times New Roman" w:hAnsi="Times New Roman" w:cs="Times New Roman"/>
          <w:sz w:val="28"/>
          <w:szCs w:val="28"/>
        </w:rPr>
        <w:t>у</w:t>
      </w:r>
      <w:r w:rsidRPr="00A92046">
        <w:rPr>
          <w:rFonts w:ascii="Times New Roman" w:hAnsi="Times New Roman" w:cs="Times New Roman"/>
          <w:sz w:val="28"/>
          <w:szCs w:val="28"/>
        </w:rPr>
        <w:t>ниципальных нужд;</w:t>
      </w:r>
    </w:p>
    <w:p w:rsidR="00A92046" w:rsidRPr="00A92046" w:rsidRDefault="00A92046" w:rsidP="00A920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046">
        <w:rPr>
          <w:rFonts w:ascii="Times New Roman" w:hAnsi="Times New Roman" w:cs="Times New Roman"/>
          <w:sz w:val="28"/>
          <w:szCs w:val="28"/>
        </w:rPr>
        <w:t>4. Осуществление муниципального надзора и контроля (внутренний м</w:t>
      </w:r>
      <w:r w:rsidRPr="00A92046">
        <w:rPr>
          <w:rFonts w:ascii="Times New Roman" w:hAnsi="Times New Roman" w:cs="Times New Roman"/>
          <w:sz w:val="28"/>
          <w:szCs w:val="28"/>
        </w:rPr>
        <w:t>у</w:t>
      </w:r>
      <w:r w:rsidRPr="00A92046">
        <w:rPr>
          <w:rFonts w:ascii="Times New Roman" w:hAnsi="Times New Roman" w:cs="Times New Roman"/>
          <w:sz w:val="28"/>
          <w:szCs w:val="28"/>
        </w:rPr>
        <w:t>ниципальный финансовый контроль;</w:t>
      </w:r>
    </w:p>
    <w:p w:rsidR="00A92046" w:rsidRPr="00A92046" w:rsidRDefault="00A92046" w:rsidP="00A920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046">
        <w:rPr>
          <w:rFonts w:ascii="Times New Roman" w:hAnsi="Times New Roman" w:cs="Times New Roman"/>
          <w:sz w:val="28"/>
          <w:szCs w:val="28"/>
        </w:rPr>
        <w:t>5. Регистрация имущества и ведение баз данных имущества;</w:t>
      </w:r>
    </w:p>
    <w:p w:rsidR="00A92046" w:rsidRPr="00A92046" w:rsidRDefault="00A92046" w:rsidP="00A920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046">
        <w:rPr>
          <w:rFonts w:ascii="Times New Roman" w:hAnsi="Times New Roman" w:cs="Times New Roman"/>
          <w:sz w:val="28"/>
          <w:szCs w:val="28"/>
        </w:rPr>
        <w:t>6. Управление и распоряжение объектами муниципальной собственн</w:t>
      </w:r>
      <w:r w:rsidRPr="00A92046">
        <w:rPr>
          <w:rFonts w:ascii="Times New Roman" w:hAnsi="Times New Roman" w:cs="Times New Roman"/>
          <w:sz w:val="28"/>
          <w:szCs w:val="28"/>
        </w:rPr>
        <w:t>о</w:t>
      </w:r>
      <w:r w:rsidRPr="00A92046">
        <w:rPr>
          <w:rFonts w:ascii="Times New Roman" w:hAnsi="Times New Roman" w:cs="Times New Roman"/>
          <w:sz w:val="28"/>
          <w:szCs w:val="28"/>
        </w:rPr>
        <w:t>сти (здания, строения, сооружения), в том числе по вопросам аренды, безво</w:t>
      </w:r>
      <w:r w:rsidRPr="00A92046">
        <w:rPr>
          <w:rFonts w:ascii="Times New Roman" w:hAnsi="Times New Roman" w:cs="Times New Roman"/>
          <w:sz w:val="28"/>
          <w:szCs w:val="28"/>
        </w:rPr>
        <w:t>з</w:t>
      </w:r>
      <w:r w:rsidRPr="00A92046">
        <w:rPr>
          <w:rFonts w:ascii="Times New Roman" w:hAnsi="Times New Roman" w:cs="Times New Roman"/>
          <w:sz w:val="28"/>
          <w:szCs w:val="28"/>
        </w:rPr>
        <w:t>мездного пользования и приватизации этих объектов;</w:t>
      </w:r>
    </w:p>
    <w:p w:rsidR="00A92046" w:rsidRPr="00A92046" w:rsidRDefault="00B27C3D" w:rsidP="00A920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92046" w:rsidRPr="00A92046">
        <w:rPr>
          <w:rFonts w:ascii="Times New Roman" w:hAnsi="Times New Roman" w:cs="Times New Roman"/>
          <w:sz w:val="28"/>
          <w:szCs w:val="28"/>
        </w:rPr>
        <w:t>. Подготовка и принятие решений о возврате или зачете излишне упл</w:t>
      </w:r>
      <w:r w:rsidR="00A92046" w:rsidRPr="00A92046">
        <w:rPr>
          <w:rFonts w:ascii="Times New Roman" w:hAnsi="Times New Roman" w:cs="Times New Roman"/>
          <w:sz w:val="28"/>
          <w:szCs w:val="28"/>
        </w:rPr>
        <w:t>а</w:t>
      </w:r>
      <w:r w:rsidR="00A92046" w:rsidRPr="00A92046">
        <w:rPr>
          <w:rFonts w:ascii="Times New Roman" w:hAnsi="Times New Roman" w:cs="Times New Roman"/>
          <w:sz w:val="28"/>
          <w:szCs w:val="28"/>
        </w:rPr>
        <w:t>ченных или излишне в</w:t>
      </w:r>
      <w:r>
        <w:rPr>
          <w:rFonts w:ascii="Times New Roman" w:hAnsi="Times New Roman" w:cs="Times New Roman"/>
          <w:sz w:val="28"/>
          <w:szCs w:val="28"/>
        </w:rPr>
        <w:t>зысканных сумм налогов и сборов</w:t>
      </w:r>
      <w:r w:rsidR="00A92046" w:rsidRPr="00A92046">
        <w:rPr>
          <w:rFonts w:ascii="Times New Roman" w:hAnsi="Times New Roman" w:cs="Times New Roman"/>
          <w:sz w:val="28"/>
          <w:szCs w:val="28"/>
        </w:rPr>
        <w:t>;</w:t>
      </w:r>
    </w:p>
    <w:p w:rsidR="00A92046" w:rsidRPr="00A92046" w:rsidRDefault="00B27C3D" w:rsidP="00A920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92046" w:rsidRPr="00A92046">
        <w:rPr>
          <w:rFonts w:ascii="Times New Roman" w:hAnsi="Times New Roman" w:cs="Times New Roman"/>
          <w:sz w:val="28"/>
          <w:szCs w:val="28"/>
        </w:rPr>
        <w:t>. Представление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A92046" w:rsidRPr="00A92046">
        <w:rPr>
          <w:rFonts w:ascii="Times New Roman" w:hAnsi="Times New Roman" w:cs="Times New Roman"/>
          <w:sz w:val="28"/>
          <w:szCs w:val="28"/>
        </w:rPr>
        <w:t>Енот</w:t>
      </w:r>
      <w:r w:rsidR="00A92046" w:rsidRPr="00A92046">
        <w:rPr>
          <w:rFonts w:ascii="Times New Roman" w:hAnsi="Times New Roman" w:cs="Times New Roman"/>
          <w:sz w:val="28"/>
          <w:szCs w:val="28"/>
        </w:rPr>
        <w:t>а</w:t>
      </w:r>
      <w:r w:rsidR="00A92046" w:rsidRPr="00A92046">
        <w:rPr>
          <w:rFonts w:ascii="Times New Roman" w:hAnsi="Times New Roman" w:cs="Times New Roman"/>
          <w:sz w:val="28"/>
          <w:szCs w:val="28"/>
        </w:rPr>
        <w:t>евка» в судах общей юрисдикции, арбитражном и третейском судах, прокуратуре и других органах государс</w:t>
      </w:r>
      <w:r w:rsidR="00A92046" w:rsidRPr="00A92046">
        <w:rPr>
          <w:rFonts w:ascii="Times New Roman" w:hAnsi="Times New Roman" w:cs="Times New Roman"/>
          <w:sz w:val="28"/>
          <w:szCs w:val="28"/>
        </w:rPr>
        <w:t>т</w:t>
      </w:r>
      <w:r w:rsidR="00A92046" w:rsidRPr="00A92046">
        <w:rPr>
          <w:rFonts w:ascii="Times New Roman" w:hAnsi="Times New Roman" w:cs="Times New Roman"/>
          <w:sz w:val="28"/>
          <w:szCs w:val="28"/>
        </w:rPr>
        <w:t>венного контроля (надзора), в иных органах государственной власти в пред</w:t>
      </w:r>
      <w:r w:rsidR="00A92046" w:rsidRPr="00A92046">
        <w:rPr>
          <w:rFonts w:ascii="Times New Roman" w:hAnsi="Times New Roman" w:cs="Times New Roman"/>
          <w:sz w:val="28"/>
          <w:szCs w:val="28"/>
        </w:rPr>
        <w:t>е</w:t>
      </w:r>
      <w:r w:rsidR="00A92046" w:rsidRPr="00A92046">
        <w:rPr>
          <w:rFonts w:ascii="Times New Roman" w:hAnsi="Times New Roman" w:cs="Times New Roman"/>
          <w:sz w:val="28"/>
          <w:szCs w:val="28"/>
        </w:rPr>
        <w:t>лах компетенции;</w:t>
      </w:r>
    </w:p>
    <w:p w:rsidR="00A92046" w:rsidRPr="00A92046" w:rsidRDefault="00B27C3D" w:rsidP="00A920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2046" w:rsidRPr="00A92046">
        <w:rPr>
          <w:rFonts w:ascii="Times New Roman" w:hAnsi="Times New Roman" w:cs="Times New Roman"/>
          <w:sz w:val="28"/>
          <w:szCs w:val="28"/>
        </w:rPr>
        <w:t>. Предоставление муниципальных услуг гражд</w:t>
      </w:r>
      <w:r w:rsidR="00A92046" w:rsidRPr="00A92046">
        <w:rPr>
          <w:rFonts w:ascii="Times New Roman" w:hAnsi="Times New Roman" w:cs="Times New Roman"/>
          <w:sz w:val="28"/>
          <w:szCs w:val="28"/>
        </w:rPr>
        <w:t>а</w:t>
      </w:r>
      <w:r w:rsidR="00A92046" w:rsidRPr="00A92046">
        <w:rPr>
          <w:rFonts w:ascii="Times New Roman" w:hAnsi="Times New Roman" w:cs="Times New Roman"/>
          <w:sz w:val="28"/>
          <w:szCs w:val="28"/>
        </w:rPr>
        <w:t>нам и организациям;</w:t>
      </w:r>
    </w:p>
    <w:p w:rsidR="00A92046" w:rsidRPr="00A92046" w:rsidRDefault="00A92046" w:rsidP="00A920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046">
        <w:rPr>
          <w:rFonts w:ascii="Times New Roman" w:hAnsi="Times New Roman" w:cs="Times New Roman"/>
          <w:sz w:val="28"/>
          <w:szCs w:val="28"/>
        </w:rPr>
        <w:t>1</w:t>
      </w:r>
      <w:r w:rsidR="00B27C3D">
        <w:rPr>
          <w:rFonts w:ascii="Times New Roman" w:hAnsi="Times New Roman" w:cs="Times New Roman"/>
          <w:sz w:val="28"/>
          <w:szCs w:val="28"/>
        </w:rPr>
        <w:t>0</w:t>
      </w:r>
      <w:r w:rsidRPr="00A92046">
        <w:rPr>
          <w:rFonts w:ascii="Times New Roman" w:hAnsi="Times New Roman" w:cs="Times New Roman"/>
          <w:sz w:val="28"/>
          <w:szCs w:val="28"/>
        </w:rPr>
        <w:t>. Хранение и распределение материально-технических ресурсов;</w:t>
      </w:r>
    </w:p>
    <w:p w:rsidR="00A92046" w:rsidRPr="00A92046" w:rsidRDefault="00A92046" w:rsidP="00A920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2046">
        <w:rPr>
          <w:rFonts w:ascii="Times New Roman" w:hAnsi="Times New Roman" w:cs="Times New Roman"/>
          <w:sz w:val="28"/>
          <w:szCs w:val="28"/>
        </w:rPr>
        <w:t>1</w:t>
      </w:r>
      <w:r w:rsidR="00B27C3D">
        <w:rPr>
          <w:rFonts w:ascii="Times New Roman" w:hAnsi="Times New Roman" w:cs="Times New Roman"/>
          <w:sz w:val="28"/>
          <w:szCs w:val="28"/>
        </w:rPr>
        <w:t>1</w:t>
      </w:r>
      <w:r w:rsidRPr="00A92046">
        <w:rPr>
          <w:rFonts w:ascii="Times New Roman" w:hAnsi="Times New Roman" w:cs="Times New Roman"/>
          <w:sz w:val="28"/>
          <w:szCs w:val="28"/>
        </w:rPr>
        <w:t>. Строительство и капитальный ремонт объектов муниципальной со</w:t>
      </w:r>
      <w:r w:rsidRPr="00A92046">
        <w:rPr>
          <w:rFonts w:ascii="Times New Roman" w:hAnsi="Times New Roman" w:cs="Times New Roman"/>
          <w:sz w:val="28"/>
          <w:szCs w:val="28"/>
        </w:rPr>
        <w:t>б</w:t>
      </w:r>
      <w:r w:rsidRPr="00A92046">
        <w:rPr>
          <w:rFonts w:ascii="Times New Roman" w:hAnsi="Times New Roman" w:cs="Times New Roman"/>
          <w:sz w:val="28"/>
          <w:szCs w:val="28"/>
        </w:rPr>
        <w:t>ственности;</w:t>
      </w:r>
    </w:p>
    <w:p w:rsidR="00A92046" w:rsidRPr="00A92046" w:rsidRDefault="00B27C3D" w:rsidP="00A920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2046" w:rsidRPr="00A92046">
        <w:rPr>
          <w:rFonts w:ascii="Times New Roman" w:hAnsi="Times New Roman" w:cs="Times New Roman"/>
          <w:sz w:val="28"/>
          <w:szCs w:val="28"/>
        </w:rPr>
        <w:t>2. Проведение правовой экспертизы муниципальных нормативных пр</w:t>
      </w:r>
      <w:r w:rsidR="00A92046" w:rsidRPr="00A92046">
        <w:rPr>
          <w:rFonts w:ascii="Times New Roman" w:hAnsi="Times New Roman" w:cs="Times New Roman"/>
          <w:sz w:val="28"/>
          <w:szCs w:val="28"/>
        </w:rPr>
        <w:t>а</w:t>
      </w:r>
      <w:r w:rsidR="00A92046" w:rsidRPr="00A92046">
        <w:rPr>
          <w:rFonts w:ascii="Times New Roman" w:hAnsi="Times New Roman" w:cs="Times New Roman"/>
          <w:sz w:val="28"/>
          <w:szCs w:val="28"/>
        </w:rPr>
        <w:t>вовых актов;</w:t>
      </w:r>
    </w:p>
    <w:p w:rsidR="00A92046" w:rsidRPr="00A92046" w:rsidRDefault="00B27C3D" w:rsidP="00A920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2046" w:rsidRPr="00A92046">
        <w:rPr>
          <w:rFonts w:ascii="Times New Roman" w:hAnsi="Times New Roman" w:cs="Times New Roman"/>
          <w:sz w:val="28"/>
          <w:szCs w:val="28"/>
        </w:rPr>
        <w:t>3. Формирование кадрового резерва на замещение вакантных должн</w:t>
      </w:r>
      <w:r w:rsidR="00A92046" w:rsidRPr="00A92046">
        <w:rPr>
          <w:rFonts w:ascii="Times New Roman" w:hAnsi="Times New Roman" w:cs="Times New Roman"/>
          <w:sz w:val="28"/>
          <w:szCs w:val="28"/>
        </w:rPr>
        <w:t>о</w:t>
      </w:r>
      <w:r w:rsidR="00A92046" w:rsidRPr="00A92046">
        <w:rPr>
          <w:rFonts w:ascii="Times New Roman" w:hAnsi="Times New Roman" w:cs="Times New Roman"/>
          <w:sz w:val="28"/>
          <w:szCs w:val="28"/>
        </w:rPr>
        <w:t>стей муниципальной службы, аттестация муниципальных служащих;</w:t>
      </w:r>
    </w:p>
    <w:p w:rsidR="00A92046" w:rsidRPr="00A92046" w:rsidRDefault="00B27C3D" w:rsidP="00A920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2046" w:rsidRPr="00A92046">
        <w:rPr>
          <w:rFonts w:ascii="Times New Roman" w:hAnsi="Times New Roman" w:cs="Times New Roman"/>
          <w:sz w:val="28"/>
          <w:szCs w:val="28"/>
        </w:rPr>
        <w:t>4. Выдача архивных</w:t>
      </w:r>
      <w:r>
        <w:rPr>
          <w:rFonts w:ascii="Times New Roman" w:hAnsi="Times New Roman" w:cs="Times New Roman"/>
          <w:sz w:val="28"/>
          <w:szCs w:val="28"/>
        </w:rPr>
        <w:t xml:space="preserve"> и правоустанавливающих</w:t>
      </w:r>
      <w:r w:rsidR="00A92046" w:rsidRPr="00A92046">
        <w:rPr>
          <w:rFonts w:ascii="Times New Roman" w:hAnsi="Times New Roman" w:cs="Times New Roman"/>
          <w:sz w:val="28"/>
          <w:szCs w:val="28"/>
        </w:rPr>
        <w:t xml:space="preserve"> справок.</w:t>
      </w:r>
    </w:p>
    <w:p w:rsidR="00A92046" w:rsidRPr="00A92046" w:rsidRDefault="00A92046" w:rsidP="00A92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046" w:rsidRPr="00A92046" w:rsidRDefault="00A92046" w:rsidP="00A92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046" w:rsidRPr="00A92046" w:rsidRDefault="00A92046" w:rsidP="00A92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046" w:rsidRPr="00A92046" w:rsidRDefault="00A92046" w:rsidP="00A92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046">
        <w:rPr>
          <w:rFonts w:ascii="Times New Roman" w:hAnsi="Times New Roman" w:cs="Times New Roman"/>
          <w:sz w:val="28"/>
          <w:szCs w:val="28"/>
        </w:rPr>
        <w:t>Верно:</w:t>
      </w:r>
    </w:p>
    <w:p w:rsidR="00A92046" w:rsidRPr="00A92046" w:rsidRDefault="00A92046" w:rsidP="00A92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517" w:rsidRPr="00916F83" w:rsidRDefault="00873517" w:rsidP="00A92046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8"/>
          <w:szCs w:val="28"/>
        </w:rPr>
      </w:pPr>
    </w:p>
    <w:sectPr w:rsidR="00873517" w:rsidRPr="00916F83" w:rsidSect="0078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6209"/>
    <w:multiLevelType w:val="hybridMultilevel"/>
    <w:tmpl w:val="CA2CB226"/>
    <w:lvl w:ilvl="0" w:tplc="D27EDE4A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60C19C2"/>
    <w:multiLevelType w:val="hybridMultilevel"/>
    <w:tmpl w:val="E086F70E"/>
    <w:lvl w:ilvl="0" w:tplc="965CAFB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C0C"/>
    <w:rsid w:val="000F569C"/>
    <w:rsid w:val="001E0943"/>
    <w:rsid w:val="00271C0C"/>
    <w:rsid w:val="00410BB1"/>
    <w:rsid w:val="00577BDB"/>
    <w:rsid w:val="00784100"/>
    <w:rsid w:val="00873517"/>
    <w:rsid w:val="00916F83"/>
    <w:rsid w:val="00A92046"/>
    <w:rsid w:val="00B27C3D"/>
    <w:rsid w:val="00B93120"/>
    <w:rsid w:val="00EF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6F8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93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F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6F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2020-02-17T06:25:00Z</cp:lastPrinted>
  <dcterms:created xsi:type="dcterms:W3CDTF">2016-03-14T12:22:00Z</dcterms:created>
  <dcterms:modified xsi:type="dcterms:W3CDTF">2020-03-12T05:00:00Z</dcterms:modified>
</cp:coreProperties>
</file>