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CE1E2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F026534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49F16E61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4E246E0F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669F01B9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D1212F6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6E51C4" w14:textId="1A70E2A0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E34CE3">
        <w:rPr>
          <w:rFonts w:ascii="Times New Roman" w:hAnsi="Times New Roman"/>
          <w:sz w:val="24"/>
          <w:szCs w:val="24"/>
        </w:rPr>
        <w:t>25.05</w:t>
      </w:r>
      <w:r>
        <w:rPr>
          <w:rFonts w:ascii="Times New Roman" w:hAnsi="Times New Roman"/>
          <w:sz w:val="24"/>
          <w:szCs w:val="24"/>
        </w:rPr>
        <w:t>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E34CE3">
        <w:rPr>
          <w:rFonts w:ascii="Times New Roman" w:hAnsi="Times New Roman"/>
          <w:sz w:val="24"/>
          <w:szCs w:val="24"/>
        </w:rPr>
        <w:t>42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5843A358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DE4A53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20388" wp14:editId="6DFE55D7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065A" w14:textId="77777777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833C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3C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изменении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2038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5130065A" w14:textId="77777777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833C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3C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изменении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2BD62673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8DCA84" w14:textId="0830DCD3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E34CE3">
        <w:rPr>
          <w:rFonts w:ascii="Times New Roman" w:hAnsi="Times New Roman"/>
          <w:sz w:val="24"/>
          <w:szCs w:val="24"/>
        </w:rPr>
        <w:t>изменения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479F0165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A05588F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7A2329C2" w14:textId="77777777"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205E014" w14:textId="2614CCF4"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0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4458A3">
        <w:rPr>
          <w:rFonts w:ascii="Times New Roman" w:hAnsi="Times New Roman"/>
          <w:sz w:val="24"/>
          <w:szCs w:val="24"/>
        </w:rPr>
        <w:t>земельному участку</w:t>
      </w:r>
      <w:r w:rsidR="00833C5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4458A3" w:rsidRPr="004458A3">
        <w:rPr>
          <w:rFonts w:ascii="Times New Roman" w:hAnsi="Times New Roman"/>
          <w:sz w:val="24"/>
          <w:szCs w:val="24"/>
        </w:rPr>
        <w:t>30:03:05010</w:t>
      </w:r>
      <w:r w:rsidR="00E34CE3">
        <w:rPr>
          <w:rFonts w:ascii="Times New Roman" w:hAnsi="Times New Roman"/>
          <w:sz w:val="24"/>
          <w:szCs w:val="24"/>
        </w:rPr>
        <w:t>3:1177</w:t>
      </w:r>
      <w:r w:rsidR="00DA1D08">
        <w:rPr>
          <w:rFonts w:ascii="Times New Roman" w:hAnsi="Times New Roman"/>
          <w:sz w:val="24"/>
          <w:szCs w:val="24"/>
        </w:rPr>
        <w:t xml:space="preserve"> (по сведениям кадастрового учета значившемуся по адресу: Астраханская область, Енотаевский район, с. Енотаевка, </w:t>
      </w:r>
      <w:r w:rsidR="004458A3">
        <w:rPr>
          <w:rFonts w:ascii="Times New Roman" w:hAnsi="Times New Roman"/>
          <w:sz w:val="24"/>
          <w:szCs w:val="24"/>
        </w:rPr>
        <w:t xml:space="preserve">ул. </w:t>
      </w:r>
      <w:r w:rsidR="00E34CE3">
        <w:rPr>
          <w:rFonts w:ascii="Times New Roman" w:hAnsi="Times New Roman"/>
          <w:sz w:val="24"/>
          <w:szCs w:val="24"/>
        </w:rPr>
        <w:t>Заречная</w:t>
      </w:r>
      <w:r w:rsidR="004458A3">
        <w:rPr>
          <w:rFonts w:ascii="Times New Roman" w:hAnsi="Times New Roman"/>
          <w:sz w:val="24"/>
          <w:szCs w:val="24"/>
        </w:rPr>
        <w:t xml:space="preserve">, </w:t>
      </w:r>
      <w:r w:rsidR="00E34CE3">
        <w:rPr>
          <w:rFonts w:ascii="Times New Roman" w:hAnsi="Times New Roman"/>
          <w:sz w:val="24"/>
          <w:szCs w:val="24"/>
        </w:rPr>
        <w:t>4а</w:t>
      </w:r>
      <w:r w:rsidR="00DA1D08">
        <w:rPr>
          <w:rFonts w:ascii="Times New Roman" w:hAnsi="Times New Roman"/>
          <w:sz w:val="24"/>
          <w:szCs w:val="24"/>
        </w:rPr>
        <w:t>)</w:t>
      </w:r>
      <w:r w:rsidR="006E7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14:paraId="2672289F" w14:textId="30F9A6DE"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E34CE3">
        <w:rPr>
          <w:rFonts w:ascii="Times New Roman" w:hAnsi="Times New Roman"/>
          <w:b/>
          <w:sz w:val="24"/>
          <w:szCs w:val="24"/>
          <w:u w:val="single"/>
        </w:rPr>
        <w:t>Заречная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з/у </w:t>
      </w:r>
      <w:r w:rsidR="00E34CE3">
        <w:rPr>
          <w:rFonts w:ascii="Times New Roman" w:hAnsi="Times New Roman"/>
          <w:b/>
          <w:sz w:val="24"/>
          <w:szCs w:val="24"/>
          <w:u w:val="single"/>
        </w:rPr>
        <w:t>4а/3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0"/>
    </w:p>
    <w:p w14:paraId="52B18485" w14:textId="75385E0B" w:rsidR="00786871" w:rsidRPr="008242D3" w:rsidRDefault="00E34CE3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33C59">
        <w:rPr>
          <w:rFonts w:ascii="Times New Roman" w:hAnsi="Times New Roman"/>
          <w:sz w:val="24"/>
          <w:szCs w:val="24"/>
        </w:rPr>
        <w:t xml:space="preserve">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и изменении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14:paraId="7F35B58F" w14:textId="636AE104" w:rsidR="00786871" w:rsidRPr="008242D3" w:rsidRDefault="00E34CE3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14:paraId="4A832795" w14:textId="4678C35F" w:rsidR="00786871" w:rsidRPr="008242D3" w:rsidRDefault="00E34CE3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14:paraId="24926A0E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FFB5648" w14:textId="77777777"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14:paraId="0829CEAB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14:paraId="46EA26AD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14:paraId="1FDA894D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DD20945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14:paraId="1DBA5BAF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15C0438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121AA24D" w14:textId="77777777" w:rsidR="00786871" w:rsidRDefault="00786871" w:rsidP="00786871"/>
    <w:p w14:paraId="22D1222A" w14:textId="77777777" w:rsidR="00786871" w:rsidRDefault="00786871" w:rsidP="00786871"/>
    <w:p w14:paraId="4C1875F5" w14:textId="77777777"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C78D4"/>
    <w:rsid w:val="004458A3"/>
    <w:rsid w:val="005A0187"/>
    <w:rsid w:val="006446B7"/>
    <w:rsid w:val="00690046"/>
    <w:rsid w:val="00696F15"/>
    <w:rsid w:val="006E72D4"/>
    <w:rsid w:val="00783F8F"/>
    <w:rsid w:val="00786871"/>
    <w:rsid w:val="00806210"/>
    <w:rsid w:val="00833C59"/>
    <w:rsid w:val="00877EFF"/>
    <w:rsid w:val="008A6301"/>
    <w:rsid w:val="008D6EC9"/>
    <w:rsid w:val="00B57C80"/>
    <w:rsid w:val="00B870D1"/>
    <w:rsid w:val="00B957F1"/>
    <w:rsid w:val="00BF3B74"/>
    <w:rsid w:val="00C75EAF"/>
    <w:rsid w:val="00DA1D08"/>
    <w:rsid w:val="00DC608F"/>
    <w:rsid w:val="00E01289"/>
    <w:rsid w:val="00E34CE3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893E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16</cp:revision>
  <cp:lastPrinted>2020-05-25T05:16:00Z</cp:lastPrinted>
  <dcterms:created xsi:type="dcterms:W3CDTF">2019-10-04T04:44:00Z</dcterms:created>
  <dcterms:modified xsi:type="dcterms:W3CDTF">2020-05-25T05:18:00Z</dcterms:modified>
</cp:coreProperties>
</file>