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DDC1" w14:textId="77777777" w:rsidR="00E5304A" w:rsidRPr="00661AED" w:rsidRDefault="00E5304A" w:rsidP="00E530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DCE61D" w14:textId="77777777" w:rsidR="00E5304A" w:rsidRPr="00661AED" w:rsidRDefault="00E5304A" w:rsidP="00E5304A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4D74DECB" w14:textId="77777777" w:rsidR="00E5304A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1794001E" w14:textId="77777777" w:rsidR="00E5304A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23D547BB" w14:textId="77777777" w:rsidR="00E5304A" w:rsidRPr="00661AED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482D99B0" w14:textId="77777777" w:rsidR="00E5304A" w:rsidRPr="00661AED" w:rsidRDefault="00E5304A" w:rsidP="00E530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6DDD17" w14:textId="3C502DC0" w:rsidR="00E5304A" w:rsidRPr="00E66AD7" w:rsidRDefault="00E5304A" w:rsidP="00E530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411647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.12.2021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AD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</w:t>
      </w:r>
      <w:r w:rsidR="00411647">
        <w:rPr>
          <w:rFonts w:ascii="Times New Roman" w:hAnsi="Times New Roman"/>
          <w:sz w:val="24"/>
          <w:szCs w:val="24"/>
        </w:rPr>
        <w:t>67</w:t>
      </w:r>
      <w:r w:rsidR="00D101FE"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49C78143" w14:textId="77777777"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E6BF" wp14:editId="3335E7D5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2438" w14:textId="77777777" w:rsidR="00E5304A" w:rsidRPr="00662B9E" w:rsidRDefault="00E5304A" w:rsidP="00E5304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присвоении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9E6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    <v:textbox>
                  <w:txbxContent>
                    <w:p w14:paraId="57032438" w14:textId="77777777" w:rsidR="00E5304A" w:rsidRPr="00662B9E" w:rsidRDefault="00E5304A" w:rsidP="00E5304A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присвоении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5B6D33E" w14:textId="77777777"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D29437" w14:textId="77777777" w:rsidR="00E5304A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/>
          <w:sz w:val="24"/>
          <w:szCs w:val="24"/>
        </w:rPr>
        <w:t>присвоения</w:t>
      </w:r>
      <w:r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</w:t>
      </w:r>
      <w:r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168CDFA5" w14:textId="77777777" w:rsidR="00E5304A" w:rsidRDefault="00E5304A" w:rsidP="00E530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56C725E" w14:textId="77777777" w:rsidR="00E5304A" w:rsidRPr="008242D3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1C6C472F" w14:textId="77777777" w:rsidR="00E5304A" w:rsidRDefault="00E5304A" w:rsidP="00E5304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0F3910C" w14:textId="4F6CBF39" w:rsidR="00E5304A" w:rsidRDefault="00E5304A" w:rsidP="00E5304A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зданию с кадастровым номером 30:03:</w:t>
      </w:r>
      <w:r w:rsidR="00411647">
        <w:rPr>
          <w:rFonts w:ascii="Times New Roman" w:hAnsi="Times New Roman"/>
          <w:sz w:val="24"/>
          <w:szCs w:val="24"/>
        </w:rPr>
        <w:t>050101:1832</w:t>
      </w:r>
      <w:r>
        <w:rPr>
          <w:rFonts w:ascii="Times New Roman" w:hAnsi="Times New Roman"/>
          <w:sz w:val="24"/>
          <w:szCs w:val="24"/>
        </w:rPr>
        <w:t xml:space="preserve">, следующий адрес: </w:t>
      </w:r>
    </w:p>
    <w:p w14:paraId="1B102AF7" w14:textId="755F6703" w:rsidR="00E5304A" w:rsidRDefault="00E5304A" w:rsidP="00E5304A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411647">
        <w:rPr>
          <w:rFonts w:ascii="Times New Roman" w:hAnsi="Times New Roman"/>
          <w:b/>
          <w:sz w:val="24"/>
          <w:szCs w:val="24"/>
          <w:u w:val="single"/>
        </w:rPr>
        <w:t>Ленина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411647">
        <w:rPr>
          <w:rFonts w:ascii="Times New Roman" w:hAnsi="Times New Roman"/>
          <w:b/>
          <w:sz w:val="24"/>
          <w:szCs w:val="24"/>
          <w:u w:val="single"/>
        </w:rPr>
        <w:t>з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д. </w:t>
      </w:r>
      <w:r w:rsidR="00411647">
        <w:rPr>
          <w:rFonts w:ascii="Times New Roman" w:hAnsi="Times New Roman"/>
          <w:b/>
          <w:sz w:val="24"/>
          <w:szCs w:val="24"/>
          <w:u w:val="single"/>
        </w:rPr>
        <w:t>18Б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64D02A6" w14:textId="77777777" w:rsidR="00E5304A" w:rsidRDefault="00E5304A" w:rsidP="00E5304A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bookmarkEnd w:id="0"/>
    <w:p w14:paraId="636B7321" w14:textId="77777777" w:rsidR="00E5304A" w:rsidRPr="008242D3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D05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Информацию о присвоении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адреса разместить в адресном реестре.  </w:t>
      </w:r>
    </w:p>
    <w:p w14:paraId="2C2CB2D3" w14:textId="77777777" w:rsidR="00E5304A" w:rsidRPr="008242D3" w:rsidRDefault="00E5304A" w:rsidP="00E5304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49D50977" w14:textId="77777777" w:rsidR="00E5304A" w:rsidRPr="008242D3" w:rsidRDefault="00E5304A" w:rsidP="00E5304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0CD8F8A5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</w:p>
    <w:p w14:paraId="7AC78052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5292B456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611D2C78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5A4637">
        <w:rPr>
          <w:rFonts w:ascii="Times New Roman" w:hAnsi="Times New Roman"/>
          <w:sz w:val="20"/>
          <w:szCs w:val="20"/>
        </w:rPr>
        <w:t>(подпись)</w:t>
      </w:r>
      <w:r w:rsidRPr="008242D3">
        <w:rPr>
          <w:rFonts w:ascii="Times New Roman" w:hAnsi="Times New Roman"/>
          <w:sz w:val="24"/>
          <w:szCs w:val="24"/>
        </w:rPr>
        <w:t xml:space="preserve">                        (Ф.И.О.)</w:t>
      </w:r>
    </w:p>
    <w:p w14:paraId="373FE0A5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</w:p>
    <w:p w14:paraId="3FA0B836" w14:textId="77777777" w:rsidR="00E5304A" w:rsidRDefault="00E5304A"/>
    <w:sectPr w:rsidR="00E5304A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6DD8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4A"/>
    <w:rsid w:val="00180DAF"/>
    <w:rsid w:val="00411647"/>
    <w:rsid w:val="006C1E3D"/>
    <w:rsid w:val="008E69E4"/>
    <w:rsid w:val="009D1B19"/>
    <w:rsid w:val="00BF0402"/>
    <w:rsid w:val="00D101FE"/>
    <w:rsid w:val="00E5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4320"/>
  <w15:chartTrackingRefBased/>
  <w15:docId w15:val="{023FDB88-96E5-40C2-90D5-B328E93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0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2021-12-27T06:56:00Z</cp:lastPrinted>
  <dcterms:created xsi:type="dcterms:W3CDTF">2021-12-27T07:12:00Z</dcterms:created>
  <dcterms:modified xsi:type="dcterms:W3CDTF">2021-12-27T07:31:00Z</dcterms:modified>
</cp:coreProperties>
</file>