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E0210" w:rsidRDefault="008B51CF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DE0210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DE0210" w:rsidRDefault="001A0630" w:rsidP="00DE0210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82  от 13</w:t>
      </w:r>
      <w:r w:rsidR="00492231">
        <w:rPr>
          <w:rFonts w:ascii="Times New Roman" w:hAnsi="Times New Roman" w:cs="Times New Roman"/>
          <w:sz w:val="20"/>
          <w:szCs w:val="20"/>
        </w:rPr>
        <w:t>.07</w:t>
      </w:r>
      <w:r>
        <w:rPr>
          <w:rFonts w:ascii="Times New Roman" w:hAnsi="Times New Roman" w:cs="Times New Roman"/>
          <w:sz w:val="20"/>
          <w:szCs w:val="20"/>
        </w:rPr>
        <w:t>.2022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об исполнении бюджета муниципального образования «Село Е</w:t>
      </w:r>
      <w:r w:rsidR="001A0630">
        <w:rPr>
          <w:rFonts w:ascii="Times New Roman" w:hAnsi="Times New Roman" w:cs="Times New Roman"/>
          <w:sz w:val="20"/>
          <w:szCs w:val="20"/>
        </w:rPr>
        <w:t>нотаевка» за первый квартал 2022</w:t>
      </w:r>
      <w:r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5517</w:t>
            </w:r>
            <w:r w:rsidR="00DE02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Pr="00EF12E1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2718,1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297,4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BB344B" w:rsidP="00BB344B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550</w:t>
            </w:r>
            <w:r w:rsidR="005B38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  <w:r w:rsidR="005B38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92,1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B38CA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11302995100000130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8B51CF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8B51CF" w:rsidRDefault="001A0630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310,5</w:t>
            </w: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1170</w:t>
            </w:r>
            <w:r w:rsidR="00DB7165"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D672D">
              <w:rPr>
                <w:rFonts w:ascii="Times New Roman" w:hAnsi="Times New Roman" w:cs="Times New Roman"/>
              </w:rPr>
              <w:t>,</w:t>
            </w:r>
            <w:r w:rsidR="00DE02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3" w:type="dxa"/>
          </w:tcPr>
          <w:p w:rsidR="008B51CF" w:rsidRDefault="001A063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10244,5</w:t>
            </w:r>
          </w:p>
        </w:tc>
        <w:tc>
          <w:tcPr>
            <w:tcW w:w="1723" w:type="dxa"/>
          </w:tcPr>
          <w:p w:rsidR="008B51CF" w:rsidRDefault="001A0630" w:rsidP="00492231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6890,7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BB344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19875,8</w:t>
            </w:r>
          </w:p>
        </w:tc>
        <w:tc>
          <w:tcPr>
            <w:tcW w:w="1723" w:type="dxa"/>
          </w:tcPr>
          <w:p w:rsidR="005B38CA" w:rsidRDefault="001A0630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10592,8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4A721A" w:rsidRDefault="004A721A" w:rsidP="004A72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8682,8</w:t>
            </w:r>
          </w:p>
          <w:p w:rsidR="007F3CD8" w:rsidRPr="00EF12E1" w:rsidRDefault="007F3CD8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Pr="00EF12E1" w:rsidRDefault="001A0630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3788,2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723" w:type="dxa"/>
            <w:vAlign w:val="center"/>
          </w:tcPr>
          <w:p w:rsidR="0041245B" w:rsidRDefault="006362F2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</w:t>
            </w:r>
            <w:r w:rsidR="001A0630">
              <w:rPr>
                <w:rFonts w:ascii="Times New Roman" w:hAnsi="Times New Roman" w:cs="Times New Roman"/>
              </w:rPr>
              <w:t>9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3C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3" w:type="dxa"/>
            <w:vAlign w:val="center"/>
          </w:tcPr>
          <w:p w:rsidR="00476922" w:rsidRDefault="001A0630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10892,8</w:t>
            </w:r>
          </w:p>
        </w:tc>
        <w:tc>
          <w:tcPr>
            <w:tcW w:w="1723" w:type="dxa"/>
            <w:vAlign w:val="center"/>
          </w:tcPr>
          <w:p w:rsidR="008B51CF" w:rsidRDefault="001A0630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5708,4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23" w:type="dxa"/>
            <w:vAlign w:val="center"/>
          </w:tcPr>
          <w:p w:rsidR="00ED74FF" w:rsidRDefault="004A721A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721A">
              <w:rPr>
                <w:rFonts w:ascii="Times New Roman" w:hAnsi="Times New Roman" w:cs="Times New Roman"/>
              </w:rPr>
              <w:t>750,6</w:t>
            </w:r>
          </w:p>
        </w:tc>
        <w:tc>
          <w:tcPr>
            <w:tcW w:w="1723" w:type="dxa"/>
            <w:vAlign w:val="center"/>
          </w:tcPr>
          <w:p w:rsidR="008B51CF" w:rsidRDefault="001A0630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875,0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23" w:type="dxa"/>
            <w:vAlign w:val="center"/>
          </w:tcPr>
          <w:p w:rsidR="008B51CF" w:rsidRDefault="001A0630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4A721A" w:rsidP="004A72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723" w:type="dxa"/>
            <w:vAlign w:val="center"/>
          </w:tcPr>
          <w:p w:rsidR="008B51CF" w:rsidRDefault="00A400EF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4A721A" w:rsidP="00636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21601,5</w:t>
            </w:r>
          </w:p>
        </w:tc>
        <w:tc>
          <w:tcPr>
            <w:tcW w:w="1723" w:type="dxa"/>
            <w:vAlign w:val="center"/>
          </w:tcPr>
          <w:p w:rsidR="008B51CF" w:rsidRDefault="004A721A" w:rsidP="006362F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10503,2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CC0E12" w:rsidRDefault="00CC0E12" w:rsidP="00AF2B88">
      <w:pPr>
        <w:spacing w:after="0"/>
        <w:outlineLvl w:val="0"/>
      </w:pPr>
      <w:r>
        <w:t xml:space="preserve">                                                                                                                              </w:t>
      </w:r>
    </w:p>
    <w:p w:rsidR="00CC0E12" w:rsidRDefault="00CC0E12" w:rsidP="00AF2B88">
      <w:pPr>
        <w:spacing w:after="0"/>
        <w:outlineLvl w:val="0"/>
      </w:pPr>
    </w:p>
    <w:p w:rsidR="00CC0E12" w:rsidRDefault="00CC0E12" w:rsidP="00AF2B88">
      <w:pPr>
        <w:spacing w:after="0"/>
        <w:outlineLvl w:val="0"/>
      </w:pPr>
    </w:p>
    <w:p w:rsidR="00CC0E12" w:rsidRDefault="00CC0E12" w:rsidP="00AF2B88">
      <w:pPr>
        <w:spacing w:after="0"/>
        <w:outlineLvl w:val="0"/>
      </w:pPr>
    </w:p>
    <w:p w:rsidR="00CC0E12" w:rsidRDefault="00CC0E12" w:rsidP="00AF2B88">
      <w:pPr>
        <w:spacing w:after="0"/>
        <w:outlineLvl w:val="0"/>
      </w:pPr>
    </w:p>
    <w:p w:rsidR="00CC0E12" w:rsidRDefault="00CC0E12" w:rsidP="00AF2B88">
      <w:pPr>
        <w:spacing w:after="0"/>
        <w:outlineLvl w:val="0"/>
      </w:pPr>
    </w:p>
    <w:p w:rsidR="005D7017" w:rsidRPr="005513A0" w:rsidRDefault="00CC0E12" w:rsidP="00AF2B88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</w:t>
      </w:r>
      <w:r w:rsidR="00AF2B88">
        <w:t xml:space="preserve">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D7017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5D7017" w:rsidRDefault="00262B14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82  от 13</w:t>
      </w:r>
      <w:r w:rsidR="00CC0E12">
        <w:rPr>
          <w:rFonts w:ascii="Times New Roman" w:hAnsi="Times New Roman" w:cs="Times New Roman"/>
          <w:sz w:val="20"/>
          <w:szCs w:val="20"/>
        </w:rPr>
        <w:t>.07</w:t>
      </w:r>
      <w:r>
        <w:rPr>
          <w:rFonts w:ascii="Times New Roman" w:hAnsi="Times New Roman" w:cs="Times New Roman"/>
          <w:sz w:val="20"/>
          <w:szCs w:val="20"/>
        </w:rPr>
        <w:t>.2022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 администрации муниципального образования «Село Енотаевка»</w:t>
            </w:r>
          </w:p>
        </w:tc>
        <w:tc>
          <w:tcPr>
            <w:tcW w:w="3284" w:type="dxa"/>
          </w:tcPr>
          <w:p w:rsidR="005D7017" w:rsidRDefault="00E458B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5" w:type="dxa"/>
          </w:tcPr>
          <w:p w:rsidR="005D7017" w:rsidRDefault="00BF6BC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874,3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«Село Енотаевка» </w:t>
            </w:r>
          </w:p>
        </w:tc>
        <w:tc>
          <w:tcPr>
            <w:tcW w:w="3284" w:type="dxa"/>
          </w:tcPr>
          <w:p w:rsidR="005D7017" w:rsidRDefault="00E458B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5" w:type="dxa"/>
          </w:tcPr>
          <w:p w:rsidR="005D7017" w:rsidRDefault="00CC0E12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BC2">
              <w:rPr>
                <w:rFonts w:ascii="Times New Roman" w:hAnsi="Times New Roman" w:cs="Times New Roman"/>
                <w:sz w:val="20"/>
                <w:szCs w:val="20"/>
              </w:rPr>
              <w:t>914,1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556" w:rsidRDefault="005F0556">
      <w:pPr>
        <w:spacing w:after="0" w:line="240" w:lineRule="auto"/>
      </w:pPr>
      <w:r>
        <w:separator/>
      </w:r>
    </w:p>
  </w:endnote>
  <w:endnote w:type="continuationSeparator" w:id="1">
    <w:p w:rsidR="005F0556" w:rsidRDefault="005F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B66858">
        <w:pPr>
          <w:pStyle w:val="a4"/>
          <w:jc w:val="center"/>
        </w:pPr>
        <w:fldSimple w:instr="PAGE   \* MERGEFORMAT">
          <w:r w:rsidR="00BF6BC2">
            <w:rPr>
              <w:noProof/>
            </w:rPr>
            <w:t>2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556" w:rsidRDefault="005F0556">
      <w:pPr>
        <w:spacing w:after="0" w:line="240" w:lineRule="auto"/>
      </w:pPr>
      <w:r>
        <w:separator/>
      </w:r>
    </w:p>
  </w:footnote>
  <w:footnote w:type="continuationSeparator" w:id="1">
    <w:p w:rsidR="005F0556" w:rsidRDefault="005F0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31C90"/>
    <w:rsid w:val="00160F27"/>
    <w:rsid w:val="001A0630"/>
    <w:rsid w:val="001B67F1"/>
    <w:rsid w:val="001E606C"/>
    <w:rsid w:val="00233005"/>
    <w:rsid w:val="00247D0E"/>
    <w:rsid w:val="00262B14"/>
    <w:rsid w:val="0029319C"/>
    <w:rsid w:val="002B20E4"/>
    <w:rsid w:val="002D2CAB"/>
    <w:rsid w:val="00331D6B"/>
    <w:rsid w:val="003322DD"/>
    <w:rsid w:val="00334D3D"/>
    <w:rsid w:val="00350943"/>
    <w:rsid w:val="003755F1"/>
    <w:rsid w:val="00387270"/>
    <w:rsid w:val="0041245B"/>
    <w:rsid w:val="004654E6"/>
    <w:rsid w:val="00476922"/>
    <w:rsid w:val="0049211E"/>
    <w:rsid w:val="0049217B"/>
    <w:rsid w:val="00492231"/>
    <w:rsid w:val="004A721A"/>
    <w:rsid w:val="005264A6"/>
    <w:rsid w:val="00553C75"/>
    <w:rsid w:val="005B38CA"/>
    <w:rsid w:val="005C29E0"/>
    <w:rsid w:val="005D7017"/>
    <w:rsid w:val="005E5E3C"/>
    <w:rsid w:val="005F0556"/>
    <w:rsid w:val="005F4702"/>
    <w:rsid w:val="00607C97"/>
    <w:rsid w:val="0061287F"/>
    <w:rsid w:val="00624DD0"/>
    <w:rsid w:val="006362F2"/>
    <w:rsid w:val="006B2D7E"/>
    <w:rsid w:val="006F37C1"/>
    <w:rsid w:val="007238A1"/>
    <w:rsid w:val="00764327"/>
    <w:rsid w:val="0076532A"/>
    <w:rsid w:val="00781ECC"/>
    <w:rsid w:val="00791F02"/>
    <w:rsid w:val="007E3C07"/>
    <w:rsid w:val="007F3CD8"/>
    <w:rsid w:val="007F7274"/>
    <w:rsid w:val="00866965"/>
    <w:rsid w:val="008B51CF"/>
    <w:rsid w:val="008F0D97"/>
    <w:rsid w:val="008F5FCC"/>
    <w:rsid w:val="009A06D4"/>
    <w:rsid w:val="009B5B3E"/>
    <w:rsid w:val="009C5F01"/>
    <w:rsid w:val="009E77AB"/>
    <w:rsid w:val="00A400EF"/>
    <w:rsid w:val="00A60B4C"/>
    <w:rsid w:val="00A70494"/>
    <w:rsid w:val="00AA4A4E"/>
    <w:rsid w:val="00AC6981"/>
    <w:rsid w:val="00AD488E"/>
    <w:rsid w:val="00AE6FA2"/>
    <w:rsid w:val="00AF2B88"/>
    <w:rsid w:val="00AF3383"/>
    <w:rsid w:val="00B16B72"/>
    <w:rsid w:val="00B265A0"/>
    <w:rsid w:val="00B42955"/>
    <w:rsid w:val="00B54158"/>
    <w:rsid w:val="00B60F19"/>
    <w:rsid w:val="00B66858"/>
    <w:rsid w:val="00B92E12"/>
    <w:rsid w:val="00BB344B"/>
    <w:rsid w:val="00BB7817"/>
    <w:rsid w:val="00BE1040"/>
    <w:rsid w:val="00BF6BC2"/>
    <w:rsid w:val="00C077EF"/>
    <w:rsid w:val="00C533BC"/>
    <w:rsid w:val="00C577C8"/>
    <w:rsid w:val="00CC0E12"/>
    <w:rsid w:val="00CE68A5"/>
    <w:rsid w:val="00D1123C"/>
    <w:rsid w:val="00D425EC"/>
    <w:rsid w:val="00D737E3"/>
    <w:rsid w:val="00DB7165"/>
    <w:rsid w:val="00DE0210"/>
    <w:rsid w:val="00DE7CF4"/>
    <w:rsid w:val="00E00A63"/>
    <w:rsid w:val="00E059FD"/>
    <w:rsid w:val="00E458B2"/>
    <w:rsid w:val="00ED2043"/>
    <w:rsid w:val="00ED74FF"/>
    <w:rsid w:val="00F362D3"/>
    <w:rsid w:val="00F3667C"/>
    <w:rsid w:val="00F87C8E"/>
    <w:rsid w:val="00FB52BB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ГлавБух</cp:lastModifiedBy>
  <cp:revision>41</cp:revision>
  <cp:lastPrinted>2021-07-27T04:52:00Z</cp:lastPrinted>
  <dcterms:created xsi:type="dcterms:W3CDTF">2014-11-05T13:38:00Z</dcterms:created>
  <dcterms:modified xsi:type="dcterms:W3CDTF">2022-07-18T07:17:00Z</dcterms:modified>
</cp:coreProperties>
</file>