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1A" w:rsidRDefault="007B601A" w:rsidP="007B60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ПРОЕКТ</w:t>
      </w: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B66819">
        <w:rPr>
          <w:rFonts w:ascii="Times New Roman" w:hAnsi="Times New Roman" w:cs="Times New Roman"/>
          <w:sz w:val="24"/>
          <w:szCs w:val="24"/>
        </w:rPr>
        <w:t> </w:t>
      </w:r>
      <w:r w:rsidRPr="00B6681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93DCA" w:rsidRDefault="00093DCA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43B72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r w:rsidR="000A1C25">
        <w:rPr>
          <w:rFonts w:ascii="Times New Roman" w:hAnsi="Times New Roman" w:cs="Times New Roman"/>
          <w:b/>
          <w:bCs/>
          <w:sz w:val="24"/>
          <w:szCs w:val="24"/>
        </w:rPr>
        <w:t>ЕНОТАЕВКА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819" w:rsidRPr="00B66819" w:rsidRDefault="00093DCA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ЕНОТАЕВСКОГО РАЙОНА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 АСТРАХАНСКОЙ ОБЛАСТИ</w:t>
      </w: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8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66819" w:rsidRPr="00234C53" w:rsidRDefault="00FC4E30" w:rsidP="007B60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B66819" w:rsidRPr="00234C53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</w:t>
      </w:r>
      <w:r w:rsidR="008A7A90" w:rsidRPr="00234C53">
        <w:rPr>
          <w:rFonts w:ascii="Times New Roman" w:hAnsi="Times New Roman" w:cs="Times New Roman"/>
          <w:sz w:val="26"/>
          <w:szCs w:val="26"/>
        </w:rPr>
        <w:t>                             №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 в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«Положение  об условиях 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 прохождения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муниципальной  службы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 местного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самоуправления     муниципального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«</w:t>
      </w:r>
      <w:proofErr w:type="gramEnd"/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утвержденное  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 Совета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 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23.06.2017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F67" w:rsidRPr="00A67F67" w:rsidRDefault="00A67F67" w:rsidP="009A62F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   Федерального </w:t>
      </w:r>
      <w:proofErr w:type="gramStart"/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>закона  от</w:t>
      </w:r>
      <w:proofErr w:type="gramEnd"/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02.03.2007 N25-ФЗ  "О муниципальной службе в Российской Федерации»</w:t>
      </w:r>
      <w:r w:rsidR="00CA2BD4">
        <w:rPr>
          <w:rFonts w:ascii="Times New Roman" w:eastAsia="Calibri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 w:rsidR="00B43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Calibri" w:hAnsi="Times New Roman" w:cs="Times New Roman"/>
          <w:sz w:val="26"/>
          <w:szCs w:val="26"/>
          <w:lang w:eastAsia="ru-RU"/>
        </w:rPr>
        <w:t>Енотаевка</w:t>
      </w:r>
      <w:r w:rsidR="00CA2B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</w:t>
      </w: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>Совет муниципального образования «</w:t>
      </w:r>
      <w:r w:rsidR="00B43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Calibri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</w:p>
    <w:p w:rsidR="00CA2BD4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7F67" w:rsidRPr="00A67F67" w:rsidRDefault="00CA2BD4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67F67" w:rsidRPr="00A67F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1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в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«Положение  об условиях  и порядке  прохождения  муниципальной  службы в органах  местного  самоуправления     муниципального образования  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(далее- "Положение")   утвержденное  решением  Совета муниципального образования </w:t>
      </w:r>
      <w:r w:rsidR="00210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Енотаевка» 23.06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A2BD4" w:rsidRDefault="009A62FE" w:rsidP="00EF2B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7A7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67F67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EF2BC1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ю 5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связанные с муниципальной службой</w:t>
      </w:r>
      <w:proofErr w:type="gramStart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"  "</w:t>
      </w:r>
      <w:proofErr w:type="gramEnd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Положения" 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следующего содержания: </w:t>
      </w:r>
    </w:p>
    <w:p w:rsidR="00A67F67" w:rsidRDefault="00EF2BC1" w:rsidP="00EF2B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«1.2</w:t>
      </w:r>
      <w:r w:rsidRPr="00EF2BC1"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«Гражданин не может быть назначен на должности председателя,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и аудитора контрольно-счетного органа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а муниципальный служащий не может замещать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председателя, заместителя председателя и аудитора контрольно-счетного органа муниципального образования в случае близкого родства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(родители, супруги, дети, братья, сестры, а также братья, сестры,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дети супругов и супруги детей) с председателем представительного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муниципального образования, главой муниципального образования,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местной администрации, руководителями судебных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правоохранительных органов, расположенных на территории соответствующего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образования»;</w:t>
      </w:r>
    </w:p>
    <w:p w:rsidR="009A62FE" w:rsidRDefault="009A62FE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 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6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«Запреты, связанные с муниципальной службой» «Положения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9A62FE" w:rsidRDefault="009A62FE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proofErr w:type="gramEnd"/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 </w:t>
      </w:r>
    </w:p>
    <w:p w:rsidR="00064D52" w:rsidRPr="00064D52" w:rsidRDefault="00EB1BF6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064D52" w:rsidRPr="00064D52"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управлении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коммерческой или некоммерческой организацией, за исключением следующих</w:t>
      </w:r>
      <w:r w:rsidR="00FC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случаев: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участие на безвозмездной основе в управлении политической партией,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профессионального союза, в том числе выборным органом первичной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 организации, созданной в органе местного самоуправления,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избирательной комиссии муниципального образования, участие в съезде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(конференции) или общем собрании иной общественной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жилищного, жилищно-строительного, гаражного кооперативов, товарищества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собственников недвижимости;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участие на безвозмездной основе в управлении некоммерческой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(кроме участия в управлении политической партией, органом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союза, в том числе выборным органом первичной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 организации, созданной в органе местного самоуправления,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избирательной комиссии муниципального образования, участия в съезде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(конференции) или общем собрании иной общественной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жилищного, жилищно-строительного, гаражного кооперативов, товарищества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собственников недвижимости) с разрешения представителя нанимателя, которое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получено в порядке, установленном законом субъекта Российской Федерации;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представление на безвозмездной основе интересов муниципального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 совете муниципальных образований субъекта Российской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иных объединениях муниципальных образований, а также в их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управления;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представление на безвозмездной основе интересов муниципального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 органах управления и ревизионной комиссии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учредителем (акционером, участником) которой является муниципальное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образование, в соответствии с муниципальными правовыми актами,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определяющими порядок осуществления от имени муниципального образования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учредителя организации либо порядок управления находящимися в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акциями (долями в уставном капитале);</w:t>
      </w:r>
    </w:p>
    <w:p w:rsid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иные случаи, предусмотренные федеральными законами;</w:t>
      </w:r>
    </w:p>
    <w:p w:rsidR="009A62FE" w:rsidRDefault="00EB1BF6" w:rsidP="00A7746B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2FE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1.3.2.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пунктом 2.1 следующего 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содержания: </w:t>
      </w:r>
      <w:r w:rsidR="00FC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62FE" w:rsidRDefault="009A62FE" w:rsidP="009A62FE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"2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.1) заниматься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деятельностью лично или через доверенных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A62FE" w:rsidRDefault="009A62FE" w:rsidP="009A62FE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3 статьи 8 «Ответственность муниципального служащего» 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«Положения»,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817A7" w:rsidRDefault="009A62FE" w:rsidP="00EB1B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«3.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proofErr w:type="gramStart"/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 и</w:t>
      </w:r>
      <w:proofErr w:type="gramEnd"/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снятия  дисциплинарных  взысканий  определяется  трудовым законодательством,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</w:t>
      </w:r>
      <w:r w:rsid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случаев, предусмотренных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</w:t>
      </w:r>
      <w:r w:rsid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46B"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02.03.2007 N25-ФЗ  </w:t>
      </w:r>
      <w:r w:rsidR="00785819" w:rsidRP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службе в Российской Федерации»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2BD4" w:rsidRDefault="00634906" w:rsidP="0063490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BD4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6 статьи 8.1</w:t>
      </w:r>
      <w:r w:rsidRPr="006349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proofErr w:type="gramStart"/>
      <w:r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Положения»,  изложить в следующей редакции: </w:t>
      </w:r>
    </w:p>
    <w:p w:rsidR="00634906" w:rsidRDefault="00CA2BD4" w:rsidP="0063490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Взыскания,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применяются не позднее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 месяцев со дня поступления информации о совершении муниципальным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служащим коррупционного правонарушения, не считая периодов временной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нетрудоспособности муниципального служащего, нахождения его в отпуске, и не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трех лет со дня совершения им коррупционного правонарушения. В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сроки не включается время производства по уголовному делу.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67F67" w:rsidRPr="00A67F67" w:rsidRDefault="00634906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7F67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настоящее </w:t>
      </w:r>
      <w:proofErr w:type="gramStart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 на</w:t>
      </w:r>
      <w:proofErr w:type="gramEnd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  муниципального образования  "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 в сети Интернет и  обнародовать  путем вывешивания на информационных  стендах  администрации   </w:t>
      </w:r>
      <w:r w:rsidR="00210C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bookmarkStart w:id="0" w:name="_GoBack"/>
      <w:bookmarkEnd w:id="0"/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" и сельской  библиотеке.</w:t>
      </w:r>
    </w:p>
    <w:p w:rsidR="00A67F67" w:rsidRPr="00A67F67" w:rsidRDefault="00A67F67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со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его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обнародования.</w:t>
      </w:r>
    </w:p>
    <w:p w:rsidR="007B601A" w:rsidRDefault="007B601A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67F67" w:rsidRDefault="00B66819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67F67">
        <w:rPr>
          <w:rFonts w:ascii="Times New Roman" w:hAnsi="Times New Roman" w:cs="Times New Roman"/>
          <w:sz w:val="26"/>
          <w:szCs w:val="26"/>
        </w:rPr>
        <w:t> </w:t>
      </w:r>
      <w:r w:rsidR="00FC4E30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="009A62F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B43B72">
        <w:rPr>
          <w:rFonts w:ascii="Times New Roman" w:hAnsi="Times New Roman" w:cs="Times New Roman"/>
          <w:sz w:val="26"/>
          <w:szCs w:val="26"/>
        </w:rPr>
        <w:t xml:space="preserve">Село </w:t>
      </w:r>
      <w:r w:rsidR="000A1C25">
        <w:rPr>
          <w:rFonts w:ascii="Times New Roman" w:hAnsi="Times New Roman" w:cs="Times New Roman"/>
          <w:sz w:val="26"/>
          <w:szCs w:val="26"/>
        </w:rPr>
        <w:t>Енотаевка</w:t>
      </w:r>
      <w:r w:rsidR="00FC4E3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C4E30" w:rsidRDefault="00FC4E30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12D69" w:rsidRPr="00A67F67" w:rsidRDefault="00D12D69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67F6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15791C" w:rsidRPr="00A67F67" w:rsidRDefault="00D12D69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7F67">
        <w:rPr>
          <w:rFonts w:ascii="Times New Roman" w:hAnsi="Times New Roman" w:cs="Times New Roman"/>
          <w:sz w:val="26"/>
          <w:szCs w:val="26"/>
        </w:rPr>
        <w:t>«</w:t>
      </w:r>
      <w:r w:rsidR="00B43B72">
        <w:rPr>
          <w:rFonts w:ascii="Times New Roman" w:hAnsi="Times New Roman" w:cs="Times New Roman"/>
          <w:sz w:val="26"/>
          <w:szCs w:val="26"/>
        </w:rPr>
        <w:t xml:space="preserve">Село </w:t>
      </w:r>
      <w:r w:rsidR="000A1C25">
        <w:rPr>
          <w:rFonts w:ascii="Times New Roman" w:hAnsi="Times New Roman" w:cs="Times New Roman"/>
          <w:sz w:val="26"/>
          <w:szCs w:val="26"/>
        </w:rPr>
        <w:t>Енотаевка</w:t>
      </w:r>
      <w:r w:rsidR="00FC4E30">
        <w:rPr>
          <w:rFonts w:ascii="Times New Roman" w:hAnsi="Times New Roman" w:cs="Times New Roman"/>
          <w:sz w:val="26"/>
          <w:szCs w:val="26"/>
        </w:rPr>
        <w:t>»</w:t>
      </w:r>
      <w:r w:rsidRPr="00A67F67">
        <w:rPr>
          <w:rFonts w:ascii="Times New Roman" w:hAnsi="Times New Roman" w:cs="Times New Roman"/>
          <w:sz w:val="26"/>
          <w:szCs w:val="26"/>
        </w:rPr>
        <w:t xml:space="preserve"> </w:t>
      </w:r>
      <w:r w:rsidR="00B66819" w:rsidRPr="00A67F67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</w:t>
      </w:r>
      <w:r w:rsidR="00FB6D58" w:rsidRPr="00A67F67">
        <w:rPr>
          <w:rFonts w:ascii="Times New Roman" w:hAnsi="Times New Roman" w:cs="Times New Roman"/>
          <w:sz w:val="26"/>
          <w:szCs w:val="26"/>
        </w:rPr>
        <w:t>           </w:t>
      </w:r>
    </w:p>
    <w:sectPr w:rsidR="0015791C" w:rsidRPr="00A67F67" w:rsidSect="00234C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19"/>
    <w:rsid w:val="00001107"/>
    <w:rsid w:val="00012019"/>
    <w:rsid w:val="00017FEA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E2AAD"/>
    <w:rsid w:val="000E72AB"/>
    <w:rsid w:val="00115848"/>
    <w:rsid w:val="00127E27"/>
    <w:rsid w:val="0015791C"/>
    <w:rsid w:val="0018579B"/>
    <w:rsid w:val="00190540"/>
    <w:rsid w:val="001B6556"/>
    <w:rsid w:val="00204ED6"/>
    <w:rsid w:val="00210C89"/>
    <w:rsid w:val="00234C53"/>
    <w:rsid w:val="00236990"/>
    <w:rsid w:val="00267FB8"/>
    <w:rsid w:val="002817A7"/>
    <w:rsid w:val="00302A64"/>
    <w:rsid w:val="00350E84"/>
    <w:rsid w:val="00355571"/>
    <w:rsid w:val="003B27C1"/>
    <w:rsid w:val="003B4B3F"/>
    <w:rsid w:val="003E591F"/>
    <w:rsid w:val="0040210B"/>
    <w:rsid w:val="00411059"/>
    <w:rsid w:val="00411091"/>
    <w:rsid w:val="004430B0"/>
    <w:rsid w:val="0045073E"/>
    <w:rsid w:val="004536AA"/>
    <w:rsid w:val="00462813"/>
    <w:rsid w:val="004A603F"/>
    <w:rsid w:val="004E6371"/>
    <w:rsid w:val="005029EA"/>
    <w:rsid w:val="005634BB"/>
    <w:rsid w:val="0056570D"/>
    <w:rsid w:val="00596AEE"/>
    <w:rsid w:val="005A052E"/>
    <w:rsid w:val="00604400"/>
    <w:rsid w:val="00634906"/>
    <w:rsid w:val="0066450E"/>
    <w:rsid w:val="0067520E"/>
    <w:rsid w:val="006D2170"/>
    <w:rsid w:val="006E73CA"/>
    <w:rsid w:val="00763EF6"/>
    <w:rsid w:val="00785819"/>
    <w:rsid w:val="007B601A"/>
    <w:rsid w:val="007C7685"/>
    <w:rsid w:val="007E73FF"/>
    <w:rsid w:val="00826BAE"/>
    <w:rsid w:val="00860B1D"/>
    <w:rsid w:val="008A7A90"/>
    <w:rsid w:val="008C19FF"/>
    <w:rsid w:val="00907A57"/>
    <w:rsid w:val="00910687"/>
    <w:rsid w:val="00930BA5"/>
    <w:rsid w:val="00967DC6"/>
    <w:rsid w:val="009A62FE"/>
    <w:rsid w:val="009B7FA0"/>
    <w:rsid w:val="009E7487"/>
    <w:rsid w:val="009F53B1"/>
    <w:rsid w:val="00A35C91"/>
    <w:rsid w:val="00A67F67"/>
    <w:rsid w:val="00A72F44"/>
    <w:rsid w:val="00A7746B"/>
    <w:rsid w:val="00A81585"/>
    <w:rsid w:val="00A95C62"/>
    <w:rsid w:val="00AA0142"/>
    <w:rsid w:val="00AE25A7"/>
    <w:rsid w:val="00AE2784"/>
    <w:rsid w:val="00B143D0"/>
    <w:rsid w:val="00B43B72"/>
    <w:rsid w:val="00B563E8"/>
    <w:rsid w:val="00B66819"/>
    <w:rsid w:val="00B81FD4"/>
    <w:rsid w:val="00BF3F97"/>
    <w:rsid w:val="00C05DB2"/>
    <w:rsid w:val="00C21439"/>
    <w:rsid w:val="00C61897"/>
    <w:rsid w:val="00C9381F"/>
    <w:rsid w:val="00CA2BD4"/>
    <w:rsid w:val="00CB66D2"/>
    <w:rsid w:val="00CF13A4"/>
    <w:rsid w:val="00D01613"/>
    <w:rsid w:val="00D12D69"/>
    <w:rsid w:val="00D72A60"/>
    <w:rsid w:val="00E4127D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5FBE"/>
  <w15:docId w15:val="{44C3013F-267B-4DE2-8DE1-4FEA2F08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Панова Екатерина Александровна</cp:lastModifiedBy>
  <cp:revision>4</cp:revision>
  <cp:lastPrinted>2020-04-14T10:44:00Z</cp:lastPrinted>
  <dcterms:created xsi:type="dcterms:W3CDTF">2020-04-23T14:52:00Z</dcterms:created>
  <dcterms:modified xsi:type="dcterms:W3CDTF">2020-04-24T05:34:00Z</dcterms:modified>
</cp:coreProperties>
</file>