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1F" w:rsidRP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Информация о проверке</w:t>
      </w:r>
    </w:p>
    <w:p w:rsidR="00910C1F" w:rsidRPr="00910C1F" w:rsidRDefault="00910C1F" w:rsidP="00910C1F">
      <w:pPr>
        <w:shd w:val="clear" w:color="auto" w:fill="FFFFFF"/>
        <w:spacing w:line="341" w:lineRule="atLeast"/>
        <w:jc w:val="left"/>
        <w:rPr>
          <w:rFonts w:ascii="Helvetica" w:eastAsia="Times New Roman" w:hAnsi="Helvetica" w:cs="Helvetica"/>
          <w:color w:val="0063B0"/>
          <w:sz w:val="19"/>
          <w:szCs w:val="19"/>
          <w:lang w:eastAsia="ru-RU"/>
        </w:rPr>
      </w:pPr>
      <w:r w:rsidRPr="00910C1F">
        <w:rPr>
          <w:rFonts w:ascii="Helvetica" w:eastAsia="Times New Roman" w:hAnsi="Helvetica" w:cs="Helvetica"/>
          <w:color w:val="0063B0"/>
          <w:sz w:val="19"/>
          <w:lang w:eastAsia="ru-RU"/>
        </w:rPr>
        <w:t>Плановая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01.07.2017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Срок проведения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20 дней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Цели, задачи и предмет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lang w:eastAsia="ru-RU"/>
        </w:rPr>
        <w:t xml:space="preserve">Осуществление надзора и </w:t>
      </w:r>
      <w:proofErr w:type="gramStart"/>
      <w:r w:rsidRPr="00910C1F">
        <w:rPr>
          <w:rFonts w:ascii="Arial" w:eastAsia="Times New Roman" w:hAnsi="Arial" w:cs="Arial"/>
          <w:color w:val="535B63"/>
          <w:sz w:val="23"/>
          <w:lang w:eastAsia="ru-RU"/>
        </w:rPr>
        <w:t>контроля за</w:t>
      </w:r>
      <w:proofErr w:type="gramEnd"/>
      <w:r w:rsidRPr="00910C1F">
        <w:rPr>
          <w:rFonts w:ascii="Arial" w:eastAsia="Times New Roman" w:hAnsi="Arial" w:cs="Arial"/>
          <w:color w:val="535B63"/>
          <w:sz w:val="23"/>
          <w:lang w:eastAsia="ru-RU"/>
        </w:rPr>
        <w:t xml:space="preserve"> соблюдением трудового законодательства и нормативных правовых актов, содержащих нормы трудового права</w:t>
      </w:r>
    </w:p>
    <w:p w:rsidR="00910C1F" w:rsidRP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Информация об органе контроля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Государственная инспекция труда в Астраханской области</w:t>
      </w:r>
    </w:p>
    <w:p w:rsidR="00910C1F" w:rsidRP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Сведения о согласовании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Прокуратура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Прокуратура Астраханской области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Федеральный округ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Южный федеральный округ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Номер и дата приказа о проведении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№ 8-ПП/2017-1/112/0000267/82/1 от 05.07.2017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Документы, связанные с проведением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lang w:eastAsia="ru-RU"/>
        </w:rPr>
        <w:t>1.Приказ о продлении срока проведения проверки № 8-ПП/2017-1/112/0000267/82/1 от 05.06.2019</w:t>
      </w:r>
    </w:p>
    <w:p w:rsidR="00910C1F" w:rsidRP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Основания проведения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 xml:space="preserve">Федеральный закон, в </w:t>
      </w:r>
      <w:proofErr w:type="spellStart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соответсвии</w:t>
      </w:r>
      <w:proofErr w:type="spellEnd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 xml:space="preserve"> с которым проводится проверка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294 Федеральный закон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Истечение трех лет со дня государственной регистрации - 19.11.2001</w:t>
      </w:r>
    </w:p>
    <w:p w:rsidR="00910C1F" w:rsidRP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Информация о проверяемом субъекте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Наименование юридического лица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АДМИНИСТРАЦИЯ МУНИЦИПАЛЬНОГО ОБРАЗОВАНИЯ ""СЕЛО ЕНОТАЕВКА""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 регистрации юридического лица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19.11.2001</w:t>
      </w:r>
    </w:p>
    <w:p w:rsidR="00910C1F" w:rsidRP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Объекты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lang w:eastAsia="ru-RU"/>
        </w:rPr>
        <w:t>1.</w:t>
      </w: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 </w:t>
      </w:r>
      <w:r w:rsidRPr="00910C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Иной объект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proofErr w:type="gramStart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Место нахождения юридического лица: 416200, АСТРАХАНСКАЯ область, ЕНОТАЕВСКИЙ район, с. ЕНОТАЕВКА, ул. ЛЕНИНА, д. 1</w:t>
      </w:r>
      <w:proofErr w:type="gramEnd"/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lang w:eastAsia="ru-RU"/>
        </w:rPr>
        <w:t>2.</w:t>
      </w: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 </w:t>
      </w:r>
      <w:r w:rsidRPr="00910C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Иной объект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proofErr w:type="gramStart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Место фактического осуществления деятельности: 416200, АСТРАХАНСКАЯ область, ЕНОТАЕВСКИЙ район, с. ЕНОТАЕВКА, ул. ЛЕНИНА, д. 1</w:t>
      </w:r>
      <w:proofErr w:type="gramEnd"/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lang w:eastAsia="ru-RU"/>
        </w:rPr>
        <w:t>3.</w:t>
      </w: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 </w:t>
      </w:r>
      <w:r w:rsidRPr="00910C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Иной объект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proofErr w:type="gramStart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Иной адрес: 416200, АСТРАХАНСКАЯ область, ЕНОТАЕВСКИЙ район, с. ЕНОТАЕВКА, ул. ЛЕНИНА, д. 1</w:t>
      </w:r>
      <w:proofErr w:type="gramEnd"/>
    </w:p>
    <w:p w:rsid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</w:p>
    <w:p w:rsidR="00910C1F" w:rsidRP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Акт проведения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 проведения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26.07.2017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Дата составления акта проведения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01.08.2017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Место составления акта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 xml:space="preserve">416200, Астраханская область, Енотаевский район, </w:t>
      </w:r>
      <w:proofErr w:type="gramStart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с</w:t>
      </w:r>
      <w:proofErr w:type="gramEnd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 xml:space="preserve">. </w:t>
      </w:r>
      <w:proofErr w:type="gramStart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Енотаевка</w:t>
      </w:r>
      <w:proofErr w:type="gramEnd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, ул. Ленина, 1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proofErr w:type="gramStart"/>
      <w:r w:rsidRPr="00910C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Проверяемый</w:t>
      </w:r>
      <w:proofErr w:type="gramEnd"/>
      <w:r w:rsidRPr="00910C1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с актом не ознакомлен</w:t>
      </w:r>
    </w:p>
    <w:p w:rsidR="00910C1F" w:rsidRP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Информация о </w:t>
      </w:r>
      <w:proofErr w:type="gramStart"/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проверяющем</w:t>
      </w:r>
      <w:proofErr w:type="gramEnd"/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Должностные лица, проводившие проверку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proofErr w:type="spellStart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Энгель</w:t>
      </w:r>
      <w:proofErr w:type="spellEnd"/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 xml:space="preserve"> Д.В., Главный государственный инспектор труда</w:t>
      </w:r>
    </w:p>
    <w:p w:rsidR="00910C1F" w:rsidRPr="00910C1F" w:rsidRDefault="00910C1F" w:rsidP="00910C1F">
      <w:pPr>
        <w:shd w:val="clear" w:color="auto" w:fill="FFFFFF"/>
        <w:spacing w:line="434" w:lineRule="atLeast"/>
        <w:jc w:val="left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Информация о </w:t>
      </w:r>
      <w:proofErr w:type="gramStart"/>
      <w:r w:rsidRPr="00910C1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проверяемом</w:t>
      </w:r>
      <w:proofErr w:type="gramEnd"/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Представитель </w:t>
      </w:r>
      <w:proofErr w:type="gramStart"/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проверяемого</w:t>
      </w:r>
      <w:proofErr w:type="gramEnd"/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Глава администрации Котлов В.В.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об отмене результатов проверки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Результаты не отменены</w:t>
      </w:r>
    </w:p>
    <w:p w:rsidR="00910C1F" w:rsidRPr="00910C1F" w:rsidRDefault="00910C1F" w:rsidP="00910C1F">
      <w:pPr>
        <w:shd w:val="clear" w:color="auto" w:fill="FFFFFF"/>
        <w:jc w:val="left"/>
        <w:rPr>
          <w:rFonts w:ascii="Helvetica" w:eastAsia="Times New Roman" w:hAnsi="Helvetica" w:cs="Helvetica"/>
          <w:color w:val="000000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0000"/>
          <w:sz w:val="28"/>
          <w:lang w:eastAsia="ru-RU"/>
        </w:rPr>
        <w:t>Выявленные нарушения</w:t>
      </w:r>
      <w:r w:rsidRPr="00910C1F">
        <w:rPr>
          <w:rFonts w:ascii="Helvetica" w:eastAsia="Times New Roman" w:hAnsi="Helvetica" w:cs="Helvetica"/>
          <w:color w:val="000000"/>
          <w:lang w:eastAsia="ru-RU"/>
        </w:rPr>
        <w:t> </w:t>
      </w:r>
      <w:r w:rsidRPr="00910C1F">
        <w:rPr>
          <w:rFonts w:ascii="Helvetica" w:eastAsia="Times New Roman" w:hAnsi="Helvetica" w:cs="Helvetica"/>
          <w:color w:val="FFFFFF"/>
          <w:lang w:eastAsia="ru-RU"/>
        </w:rPr>
        <w:t>1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1. 1. </w:t>
      </w:r>
      <w:proofErr w:type="gramStart"/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Согласно Федерального закона от 19.12.2016 № 460-ФЗ ""О внесении изменения в статью 1 Федерального закона ""О минимальном размере оплаты труда"", с 1 июля 2017 года МРОТ составляет 7800 рублей, однако в трудовой договор водителя Администрации МО «село Енотаевка» АБАКУМОВА А.В., данные изменения внесены не были, что является нарушением ст.74 ТК РФ. 2.</w:t>
      </w:r>
      <w:proofErr w:type="gramEnd"/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Согласно Федерального закона от 19.12.2016 № 460-ФЗ ""О внесении изменения в статью 1 Федерального закона ""О минимальном размере оплаты труда"", с 1 июля 2017 года МРОТ составляет 7800 рублей, однако в трудовой договор специалиста 2 категории Администрации МО «село Енотаевка» УШАКОВОЙ Е.В., данные изменения внесены не были, что является нарушением ст.74 ТК РФ. 3.В трудовом договоре, с главным</w:t>
      </w:r>
      <w:proofErr w:type="gramEnd"/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специалистом Администрации МО «село Енотаевка» ПРИВАЛОВОЙ А.А., в нарушении ст.57 ТК РФ, не включены сведения об обязательном условии - месте работы (полное наименование структурного подразделения).</w:t>
      </w:r>
    </w:p>
    <w:p w:rsidR="00910C1F" w:rsidRPr="00910C1F" w:rsidRDefault="00910C1F" w:rsidP="00910C1F">
      <w:pPr>
        <w:shd w:val="clear" w:color="auto" w:fill="FFFFFF"/>
        <w:spacing w:line="310" w:lineRule="atLeast"/>
        <w:jc w:val="right"/>
        <w:rPr>
          <w:rFonts w:ascii="Helvetica" w:eastAsia="Times New Roman" w:hAnsi="Helvetica" w:cs="Helvetica"/>
          <w:b/>
          <w:bCs/>
          <w:color w:val="008000"/>
          <w:sz w:val="25"/>
          <w:szCs w:val="25"/>
          <w:lang w:eastAsia="ru-RU"/>
        </w:rPr>
      </w:pPr>
      <w:r w:rsidRPr="00910C1F">
        <w:rPr>
          <w:rFonts w:ascii="Helvetica" w:eastAsia="Times New Roman" w:hAnsi="Helvetica" w:cs="Helvetica"/>
          <w:b/>
          <w:bCs/>
          <w:color w:val="008000"/>
          <w:sz w:val="25"/>
          <w:szCs w:val="25"/>
          <w:lang w:eastAsia="ru-RU"/>
        </w:rPr>
        <w:t>Исправлено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 о выполнении предписания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Исполнено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Содержание предписания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Привести в соответствие с требованиями ст.57 Трудового кодекса РФ, трудовые договора работников АБАКУМОВА А.В., УШАКОВОЙ Е.В., ПРИВАЛОВОЙ А.А.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Реквизиты выданного предписания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8-ПП/2017-1/112/0000267/82/3 от 01.08.2017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Дата вынесения предписания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01.08.2017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Срок выполнения предписания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18.08.2017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Привлеченные к ответственности лица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color w:val="535B63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Привалова Анна Алексеевна, АДМИНИСТРАЦИЯ МУНИЦИПАЛЬНОГО ОБРАЗОВАНИЯ ""СЕЛО ЕНОТАЕВКА""</w:t>
      </w:r>
    </w:p>
    <w:p w:rsidR="00910C1F" w:rsidRPr="00910C1F" w:rsidRDefault="00910C1F" w:rsidP="00910C1F">
      <w:pPr>
        <w:shd w:val="clear" w:color="auto" w:fill="FFFFFF"/>
        <w:spacing w:line="310" w:lineRule="atLeast"/>
        <w:jc w:val="lef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10C1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Сведения об исполнении постановления по делу об административном правонарушении</w:t>
      </w:r>
    </w:p>
    <w:p w:rsidR="00C824E7" w:rsidRDefault="00910C1F" w:rsidP="00910C1F">
      <w:pPr>
        <w:shd w:val="clear" w:color="auto" w:fill="FFFFFF"/>
        <w:spacing w:line="310" w:lineRule="atLeast"/>
        <w:jc w:val="left"/>
      </w:pPr>
      <w:r w:rsidRPr="00910C1F">
        <w:rPr>
          <w:rFonts w:ascii="Arial" w:eastAsia="Times New Roman" w:hAnsi="Arial" w:cs="Arial"/>
          <w:color w:val="535B63"/>
          <w:sz w:val="23"/>
          <w:szCs w:val="23"/>
          <w:lang w:eastAsia="ru-RU"/>
        </w:rPr>
        <w:t>Исполнено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10C1F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456072"/>
    <w:rsid w:val="00457F7D"/>
    <w:rsid w:val="00486BDF"/>
    <w:rsid w:val="004B7595"/>
    <w:rsid w:val="00512E12"/>
    <w:rsid w:val="005656B3"/>
    <w:rsid w:val="00565F61"/>
    <w:rsid w:val="005B48F6"/>
    <w:rsid w:val="006D3A56"/>
    <w:rsid w:val="006E56B7"/>
    <w:rsid w:val="00717C03"/>
    <w:rsid w:val="00737E22"/>
    <w:rsid w:val="008339E9"/>
    <w:rsid w:val="0086628E"/>
    <w:rsid w:val="008B7902"/>
    <w:rsid w:val="008E6711"/>
    <w:rsid w:val="008F7377"/>
    <w:rsid w:val="0090487B"/>
    <w:rsid w:val="00910C1F"/>
    <w:rsid w:val="009B0886"/>
    <w:rsid w:val="009D649B"/>
    <w:rsid w:val="009F3D6D"/>
    <w:rsid w:val="00AA41DC"/>
    <w:rsid w:val="00AB3507"/>
    <w:rsid w:val="00AF722A"/>
    <w:rsid w:val="00B35196"/>
    <w:rsid w:val="00B6503C"/>
    <w:rsid w:val="00B815BE"/>
    <w:rsid w:val="00C27BE8"/>
    <w:rsid w:val="00C824E7"/>
    <w:rsid w:val="00CB7518"/>
    <w:rsid w:val="00D04F1E"/>
    <w:rsid w:val="00D4076F"/>
    <w:rsid w:val="00DB542D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basedOn w:val="a0"/>
    <w:rsid w:val="00910C1F"/>
  </w:style>
  <w:style w:type="character" w:customStyle="1" w:styleId="service-text-bold">
    <w:name w:val="service-text-bold"/>
    <w:basedOn w:val="a0"/>
    <w:rsid w:val="00910C1F"/>
  </w:style>
  <w:style w:type="character" w:customStyle="1" w:styleId="violations-count">
    <w:name w:val="violations-count"/>
    <w:basedOn w:val="a0"/>
    <w:rsid w:val="00910C1F"/>
  </w:style>
  <w:style w:type="character" w:customStyle="1" w:styleId="pseudo">
    <w:name w:val="pseudo"/>
    <w:basedOn w:val="a0"/>
    <w:rsid w:val="00910C1F"/>
  </w:style>
  <w:style w:type="character" w:customStyle="1" w:styleId="ng-binding">
    <w:name w:val="ng-binding"/>
    <w:basedOn w:val="a0"/>
    <w:rsid w:val="00910C1F"/>
  </w:style>
  <w:style w:type="character" w:customStyle="1" w:styleId="offset-left-x-sm">
    <w:name w:val="offset-left-x-sm"/>
    <w:basedOn w:val="a0"/>
    <w:rsid w:val="00910C1F"/>
  </w:style>
  <w:style w:type="character" w:customStyle="1" w:styleId="plain-text-bold">
    <w:name w:val="plain-text-bold"/>
    <w:basedOn w:val="a0"/>
    <w:rsid w:val="00910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0473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614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6" w:space="23" w:color="DBE2E6"/>
                    <w:right w:val="none" w:sz="0" w:space="0" w:color="auto"/>
                  </w:divBdr>
                  <w:divsChild>
                    <w:div w:id="1249271883">
                      <w:marLeft w:val="-31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391633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63B0"/>
                                    <w:left w:val="single" w:sz="6" w:space="8" w:color="0063B0"/>
                                    <w:bottom w:val="single" w:sz="6" w:space="0" w:color="0063B0"/>
                                    <w:right w:val="single" w:sz="6" w:space="8" w:color="0063B0"/>
                                  </w:divBdr>
                                </w:div>
                                <w:div w:id="1303778113">
                                  <w:marLeft w:val="1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303564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247074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8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309138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729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6" w:space="23" w:color="DBE2E6"/>
                    <w:right w:val="none" w:sz="0" w:space="0" w:color="auto"/>
                  </w:divBdr>
                  <w:divsChild>
                    <w:div w:id="283540726">
                      <w:marLeft w:val="-3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87582">
                      <w:marLeft w:val="-3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8687">
                              <w:marLeft w:val="-310"/>
                              <w:marRight w:val="0"/>
                              <w:marTop w:val="3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575713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7674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6" w:space="23" w:color="DBE2E6"/>
                    <w:right w:val="none" w:sz="0" w:space="0" w:color="auto"/>
                  </w:divBdr>
                  <w:divsChild>
                    <w:div w:id="1023097035">
                      <w:marLeft w:val="-31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673709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097342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75340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7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4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4898">
                          <w:marLeft w:val="-310"/>
                          <w:marRight w:val="0"/>
                          <w:marTop w:val="4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40526">
                          <w:marLeft w:val="-31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62159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342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6" w:space="23" w:color="DBE2E6"/>
                    <w:right w:val="none" w:sz="0" w:space="0" w:color="auto"/>
                  </w:divBdr>
                  <w:divsChild>
                    <w:div w:id="1966615141">
                      <w:marLeft w:val="-31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786171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7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4138">
                          <w:marLeft w:val="-310"/>
                          <w:marRight w:val="0"/>
                          <w:marTop w:val="3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170415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644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6" w:space="23" w:color="DBE2E6"/>
                    <w:right w:val="none" w:sz="0" w:space="0" w:color="auto"/>
                  </w:divBdr>
                  <w:divsChild>
                    <w:div w:id="1750689622">
                      <w:marLeft w:val="-31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39631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226859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062049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51736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4077">
                      <w:marLeft w:val="-31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10599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08037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764283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479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1890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6" w:space="23" w:color="DBE2E6"/>
                    <w:right w:val="none" w:sz="0" w:space="0" w:color="auto"/>
                  </w:divBdr>
                  <w:divsChild>
                    <w:div w:id="153492792">
                      <w:marLeft w:val="-310"/>
                      <w:marRight w:val="0"/>
                      <w:marTop w:val="0"/>
                      <w:marBottom w:val="3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722578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3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62606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262655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08246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136815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8589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6" w:space="23" w:color="DBE2E6"/>
                    <w:right w:val="none" w:sz="0" w:space="0" w:color="auto"/>
                  </w:divBdr>
                  <w:divsChild>
                    <w:div w:id="1430277774">
                      <w:marLeft w:val="-31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167657">
                      <w:marLeft w:val="-310"/>
                      <w:marRight w:val="0"/>
                      <w:marTop w:val="3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001727">
                      <w:marLeft w:val="-310"/>
                      <w:marRight w:val="0"/>
                      <w:marTop w:val="465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71669">
                      <w:marLeft w:val="-3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222892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508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6" w:space="23" w:color="DBE2E6"/>
                    <w:right w:val="none" w:sz="0" w:space="0" w:color="auto"/>
                  </w:divBdr>
                  <w:divsChild>
                    <w:div w:id="640382191">
                      <w:marLeft w:val="-3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584742">
          <w:marLeft w:val="-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3537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2">
                          <w:marLeft w:val="-310"/>
                          <w:marRight w:val="0"/>
                          <w:marTop w:val="4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614004">
                      <w:marLeft w:val="-3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8633">
                                  <w:marLeft w:val="-310"/>
                                  <w:marRight w:val="0"/>
                                  <w:marTop w:val="4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6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44411">
                                      <w:marLeft w:val="-310"/>
                                      <w:marRight w:val="0"/>
                                      <w:marTop w:val="3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29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508646">
                                      <w:marLeft w:val="-310"/>
                                      <w:marRight w:val="0"/>
                                      <w:marTop w:val="3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87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002578">
                                      <w:marLeft w:val="-310"/>
                                      <w:marRight w:val="0"/>
                                      <w:marTop w:val="3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84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040010">
                                      <w:marLeft w:val="-310"/>
                                      <w:marRight w:val="0"/>
                                      <w:marTop w:val="3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587746">
                                      <w:marLeft w:val="-310"/>
                                      <w:marRight w:val="0"/>
                                      <w:marTop w:val="3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6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494173">
                                      <w:marLeft w:val="-310"/>
                                      <w:marRight w:val="0"/>
                                      <w:marTop w:val="3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8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505536">
                                      <w:marLeft w:val="-310"/>
                                      <w:marRight w:val="0"/>
                                      <w:marTop w:val="3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9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80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12487">
                                  <w:marLeft w:val="-310"/>
                                  <w:marRight w:val="0"/>
                                  <w:marTop w:val="3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2019-06-05T05:52:00Z</dcterms:created>
  <dcterms:modified xsi:type="dcterms:W3CDTF">2019-06-05T05:57:00Z</dcterms:modified>
</cp:coreProperties>
</file>