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916A15">
        <w:rPr>
          <w:sz w:val="28"/>
        </w:rPr>
        <w:t>12</w:t>
      </w:r>
      <w:r w:rsidR="00CF25CE">
        <w:rPr>
          <w:sz w:val="28"/>
        </w:rPr>
        <w:t>.</w:t>
      </w:r>
      <w:r w:rsidR="00916A15">
        <w:rPr>
          <w:sz w:val="28"/>
        </w:rPr>
        <w:t>0</w:t>
      </w:r>
      <w:r w:rsidR="00A33CB7">
        <w:rPr>
          <w:sz w:val="28"/>
        </w:rPr>
        <w:t>1</w:t>
      </w:r>
      <w:r>
        <w:rPr>
          <w:sz w:val="28"/>
        </w:rPr>
        <w:t>.201</w:t>
      </w:r>
      <w:r w:rsidR="00916A1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916A15">
        <w:rPr>
          <w:sz w:val="28"/>
        </w:rPr>
        <w:t>4</w:t>
      </w:r>
      <w:r>
        <w:rPr>
          <w:sz w:val="28"/>
        </w:rPr>
        <w:t>-р</w:t>
      </w:r>
    </w:p>
    <w:p w:rsidR="00D940C9" w:rsidRDefault="00D940C9" w:rsidP="00D940C9"/>
    <w:p w:rsidR="00D940C9" w:rsidRDefault="00D9424B" w:rsidP="00D940C9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D9424B" w:rsidRDefault="00D9424B" w:rsidP="00D940C9">
      <w:pPr>
        <w:rPr>
          <w:sz w:val="28"/>
        </w:rPr>
      </w:pPr>
      <w:r>
        <w:rPr>
          <w:sz w:val="28"/>
        </w:rPr>
        <w:t>структуру расходов на 201</w:t>
      </w:r>
      <w:r w:rsidR="00916A15">
        <w:rPr>
          <w:sz w:val="28"/>
        </w:rPr>
        <w:t>8</w:t>
      </w:r>
      <w:r>
        <w:rPr>
          <w:sz w:val="28"/>
        </w:rPr>
        <w:t xml:space="preserve"> год 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D9424B" w:rsidRDefault="00D9424B" w:rsidP="00D9424B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D9424B" w:rsidRDefault="00D9424B" w:rsidP="00D9424B">
      <w:pPr>
        <w:rPr>
          <w:sz w:val="28"/>
          <w:szCs w:val="28"/>
        </w:rPr>
      </w:pPr>
      <w:r>
        <w:rPr>
          <w:sz w:val="28"/>
        </w:rPr>
        <w:t>о</w:t>
      </w:r>
      <w:r>
        <w:rPr>
          <w:sz w:val="28"/>
          <w:szCs w:val="28"/>
        </w:rPr>
        <w:t>т 2</w:t>
      </w:r>
      <w:r w:rsidR="00916A15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916A15">
        <w:rPr>
          <w:sz w:val="28"/>
          <w:szCs w:val="28"/>
        </w:rPr>
        <w:t>7</w:t>
      </w:r>
      <w:r>
        <w:rPr>
          <w:sz w:val="28"/>
          <w:szCs w:val="28"/>
        </w:rPr>
        <w:t>г. №</w:t>
      </w:r>
      <w:r w:rsidR="00916A15">
        <w:rPr>
          <w:sz w:val="28"/>
          <w:szCs w:val="28"/>
        </w:rPr>
        <w:t>36</w:t>
      </w:r>
      <w:r>
        <w:rPr>
          <w:sz w:val="28"/>
          <w:szCs w:val="28"/>
        </w:rPr>
        <w:t xml:space="preserve"> </w:t>
      </w:r>
    </w:p>
    <w:p w:rsidR="00D9424B" w:rsidRDefault="00D9424B" w:rsidP="00D940C9">
      <w:pPr>
        <w:rPr>
          <w:sz w:val="28"/>
        </w:rPr>
      </w:pPr>
    </w:p>
    <w:p w:rsidR="00CD5046" w:rsidRDefault="00CD5046" w:rsidP="00D940C9">
      <w:pPr>
        <w:rPr>
          <w:sz w:val="28"/>
        </w:rPr>
      </w:pPr>
    </w:p>
    <w:p w:rsidR="00077A22" w:rsidRDefault="00CD5046" w:rsidP="00A11D8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</w:t>
      </w:r>
      <w:r w:rsidR="000023BB">
        <w:rPr>
          <w:sz w:val="28"/>
        </w:rPr>
        <w:t>финансов РФ от 01.07.2013г №65-н</w:t>
      </w:r>
      <w:r>
        <w:rPr>
          <w:sz w:val="28"/>
        </w:rPr>
        <w:t xml:space="preserve"> «Об утверждении указаний о порядке применения бюджетно</w:t>
      </w:r>
      <w:r w:rsidR="003B453B">
        <w:rPr>
          <w:sz w:val="28"/>
        </w:rPr>
        <w:t>й классификации РФ»</w:t>
      </w:r>
      <w:r>
        <w:rPr>
          <w:sz w:val="28"/>
        </w:rPr>
        <w:t xml:space="preserve">, Федеральным законом от 06.10.2013г № 131-ФЗ «Об общих принципах организации местного самоуправления в Российской Федерации»,  </w:t>
      </w:r>
      <w:r w:rsidR="003B453B">
        <w:rPr>
          <w:sz w:val="28"/>
        </w:rPr>
        <w:t>внести изменения в ведомственную структуру расходов на 201</w:t>
      </w:r>
      <w:r w:rsidR="00916A15">
        <w:rPr>
          <w:sz w:val="28"/>
        </w:rPr>
        <w:t>8</w:t>
      </w:r>
      <w:r w:rsidR="003B453B">
        <w:rPr>
          <w:sz w:val="28"/>
        </w:rPr>
        <w:t xml:space="preserve"> год</w:t>
      </w:r>
      <w:r w:rsidR="00D9424B">
        <w:rPr>
          <w:sz w:val="28"/>
        </w:rPr>
        <w:t xml:space="preserve"> (приложение №6)</w:t>
      </w:r>
      <w:r w:rsidR="003B453B">
        <w:rPr>
          <w:sz w:val="28"/>
        </w:rPr>
        <w:t>, добавив следующие коды бюджетной классификации:</w:t>
      </w:r>
      <w:r>
        <w:rPr>
          <w:sz w:val="28"/>
        </w:rPr>
        <w:t xml:space="preserve">                                         </w:t>
      </w:r>
      <w:proofErr w:type="gramEnd"/>
    </w:p>
    <w:p w:rsidR="003B453B" w:rsidRDefault="00343BF3" w:rsidP="003B453B">
      <w:pPr>
        <w:rPr>
          <w:sz w:val="28"/>
        </w:rPr>
      </w:pPr>
      <w:r>
        <w:rPr>
          <w:sz w:val="28"/>
        </w:rPr>
        <w:t xml:space="preserve"> </w:t>
      </w:r>
    </w:p>
    <w:p w:rsidR="00DA119C" w:rsidRDefault="002652B5" w:rsidP="002652B5">
      <w:pPr>
        <w:jc w:val="both"/>
        <w:rPr>
          <w:sz w:val="28"/>
          <w:szCs w:val="28"/>
        </w:rPr>
      </w:pPr>
      <w:r>
        <w:rPr>
          <w:sz w:val="28"/>
          <w:szCs w:val="28"/>
        </w:rPr>
        <w:t>4000801</w:t>
      </w:r>
      <w:r w:rsidR="00F1359B">
        <w:rPr>
          <w:sz w:val="28"/>
          <w:szCs w:val="28"/>
        </w:rPr>
        <w:t>010000</w:t>
      </w:r>
      <w:r>
        <w:rPr>
          <w:sz w:val="28"/>
          <w:szCs w:val="28"/>
        </w:rPr>
        <w:t>4590</w:t>
      </w:r>
      <w:r w:rsidR="00916A15">
        <w:rPr>
          <w:sz w:val="28"/>
          <w:szCs w:val="28"/>
        </w:rPr>
        <w:t>242</w:t>
      </w:r>
      <w:r w:rsidR="00DA119C">
        <w:rPr>
          <w:sz w:val="28"/>
          <w:szCs w:val="28"/>
        </w:rPr>
        <w:t>-</w:t>
      </w:r>
      <w:r w:rsidR="00916A15">
        <w:rPr>
          <w:sz w:val="28"/>
          <w:szCs w:val="28"/>
        </w:rPr>
        <w:t>закупка товаров, работ, услуг в сфере информационно-коммуникационных технологий</w:t>
      </w:r>
      <w:r w:rsidR="00DA119C">
        <w:rPr>
          <w:sz w:val="28"/>
          <w:szCs w:val="28"/>
        </w:rPr>
        <w:t>.</w:t>
      </w:r>
    </w:p>
    <w:p w:rsidR="00DA119C" w:rsidRDefault="00DA119C" w:rsidP="002652B5">
      <w:pPr>
        <w:jc w:val="both"/>
        <w:rPr>
          <w:sz w:val="28"/>
          <w:szCs w:val="28"/>
        </w:rPr>
      </w:pPr>
    </w:p>
    <w:p w:rsidR="00DA119C" w:rsidRDefault="00DA119C" w:rsidP="00DA119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4000801</w:t>
      </w:r>
      <w:r w:rsidR="00F1359B">
        <w:rPr>
          <w:sz w:val="28"/>
          <w:szCs w:val="28"/>
        </w:rPr>
        <w:t>010</w:t>
      </w:r>
      <w:r>
        <w:rPr>
          <w:sz w:val="28"/>
          <w:szCs w:val="28"/>
        </w:rPr>
        <w:t>000</w:t>
      </w:r>
      <w:r w:rsidR="002652B5">
        <w:rPr>
          <w:sz w:val="28"/>
          <w:szCs w:val="28"/>
        </w:rPr>
        <w:t>45</w:t>
      </w:r>
      <w:r>
        <w:rPr>
          <w:sz w:val="28"/>
          <w:szCs w:val="28"/>
        </w:rPr>
        <w:t>9</w:t>
      </w:r>
      <w:r w:rsidR="002652B5">
        <w:rPr>
          <w:sz w:val="28"/>
          <w:szCs w:val="28"/>
        </w:rPr>
        <w:t>02</w:t>
      </w:r>
      <w:r w:rsidR="00916A15">
        <w:rPr>
          <w:sz w:val="28"/>
          <w:szCs w:val="28"/>
        </w:rPr>
        <w:t>44</w:t>
      </w:r>
      <w:r>
        <w:rPr>
          <w:sz w:val="28"/>
          <w:szCs w:val="28"/>
        </w:rPr>
        <w:t xml:space="preserve">- </w:t>
      </w:r>
      <w:r w:rsidR="00916A15">
        <w:rPr>
          <w:sz w:val="28"/>
          <w:szCs w:val="28"/>
        </w:rPr>
        <w:t>расходы (закупка) товаров, работ, услуг для государственных (муниципальных) нужд)</w:t>
      </w:r>
      <w:r>
        <w:rPr>
          <w:sz w:val="28"/>
          <w:szCs w:val="28"/>
        </w:rPr>
        <w:t>.</w:t>
      </w:r>
      <w:proofErr w:type="gramEnd"/>
    </w:p>
    <w:p w:rsidR="00916A15" w:rsidRDefault="00916A15" w:rsidP="00DA119C">
      <w:pPr>
        <w:rPr>
          <w:sz w:val="28"/>
          <w:szCs w:val="28"/>
        </w:rPr>
      </w:pPr>
    </w:p>
    <w:p w:rsidR="00DA119C" w:rsidRDefault="00916A15" w:rsidP="008618E0">
      <w:pPr>
        <w:rPr>
          <w:sz w:val="28"/>
          <w:szCs w:val="28"/>
        </w:rPr>
      </w:pPr>
      <w:r>
        <w:rPr>
          <w:sz w:val="28"/>
          <w:szCs w:val="28"/>
        </w:rPr>
        <w:t>4000801</w:t>
      </w:r>
      <w:r w:rsidR="00F1359B">
        <w:rPr>
          <w:sz w:val="28"/>
          <w:szCs w:val="28"/>
        </w:rPr>
        <w:t>010</w:t>
      </w:r>
      <w:r>
        <w:rPr>
          <w:sz w:val="28"/>
          <w:szCs w:val="28"/>
        </w:rPr>
        <w:t>0004590219-взносы по обязательному социальному страхованию на выплаты денежного содержания и иные выплаты работникам государственных (муниципальных) органов.</w:t>
      </w:r>
    </w:p>
    <w:p w:rsidR="003B453B" w:rsidRPr="006550C4" w:rsidRDefault="003B453B" w:rsidP="00077A22">
      <w:pPr>
        <w:rPr>
          <w:sz w:val="28"/>
          <w:szCs w:val="28"/>
        </w:rPr>
      </w:pPr>
    </w:p>
    <w:p w:rsidR="00D940C9" w:rsidRDefault="00D940C9" w:rsidP="00D940C9">
      <w:pPr>
        <w:rPr>
          <w:sz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77A22"/>
    <w:rsid w:val="0009560C"/>
    <w:rsid w:val="000A640A"/>
    <w:rsid w:val="000B3FAD"/>
    <w:rsid w:val="000C73C6"/>
    <w:rsid w:val="0013065B"/>
    <w:rsid w:val="002652B5"/>
    <w:rsid w:val="00292097"/>
    <w:rsid w:val="002B3A27"/>
    <w:rsid w:val="0030471E"/>
    <w:rsid w:val="00304D5A"/>
    <w:rsid w:val="00343BF3"/>
    <w:rsid w:val="003455F0"/>
    <w:rsid w:val="003B453B"/>
    <w:rsid w:val="003D1F3F"/>
    <w:rsid w:val="003D3F6C"/>
    <w:rsid w:val="003E1CAC"/>
    <w:rsid w:val="00440B3D"/>
    <w:rsid w:val="0049378C"/>
    <w:rsid w:val="004C4807"/>
    <w:rsid w:val="004D4CC0"/>
    <w:rsid w:val="00500B10"/>
    <w:rsid w:val="00553D64"/>
    <w:rsid w:val="00567F70"/>
    <w:rsid w:val="005C79E6"/>
    <w:rsid w:val="005D53FD"/>
    <w:rsid w:val="005E13B2"/>
    <w:rsid w:val="00621BC1"/>
    <w:rsid w:val="006423A2"/>
    <w:rsid w:val="006550C4"/>
    <w:rsid w:val="00656A53"/>
    <w:rsid w:val="00675D2F"/>
    <w:rsid w:val="00695C51"/>
    <w:rsid w:val="006B6F56"/>
    <w:rsid w:val="006C52A4"/>
    <w:rsid w:val="006F27E3"/>
    <w:rsid w:val="00706758"/>
    <w:rsid w:val="007179E6"/>
    <w:rsid w:val="00721ADB"/>
    <w:rsid w:val="00730B6A"/>
    <w:rsid w:val="007403D5"/>
    <w:rsid w:val="007436EF"/>
    <w:rsid w:val="00782E7F"/>
    <w:rsid w:val="007C7C70"/>
    <w:rsid w:val="007D086B"/>
    <w:rsid w:val="00844D22"/>
    <w:rsid w:val="00861606"/>
    <w:rsid w:val="008618E0"/>
    <w:rsid w:val="008648CB"/>
    <w:rsid w:val="00872B8A"/>
    <w:rsid w:val="008B0D63"/>
    <w:rsid w:val="008D7D52"/>
    <w:rsid w:val="008E02F2"/>
    <w:rsid w:val="00906A19"/>
    <w:rsid w:val="00906FA8"/>
    <w:rsid w:val="00907071"/>
    <w:rsid w:val="00916A15"/>
    <w:rsid w:val="00996F54"/>
    <w:rsid w:val="009D7BDF"/>
    <w:rsid w:val="00A11D8D"/>
    <w:rsid w:val="00A26046"/>
    <w:rsid w:val="00A33CB7"/>
    <w:rsid w:val="00A569EC"/>
    <w:rsid w:val="00A60BC8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67F64"/>
    <w:rsid w:val="00E90349"/>
    <w:rsid w:val="00EB55B2"/>
    <w:rsid w:val="00F02E92"/>
    <w:rsid w:val="00F1359B"/>
    <w:rsid w:val="00F70930"/>
    <w:rsid w:val="00F72D15"/>
    <w:rsid w:val="00F91C2F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CFD4A-1C40-4038-9108-D3EE671D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56</cp:revision>
  <cp:lastPrinted>2017-12-15T10:36:00Z</cp:lastPrinted>
  <dcterms:created xsi:type="dcterms:W3CDTF">2010-08-03T11:21:00Z</dcterms:created>
  <dcterms:modified xsi:type="dcterms:W3CDTF">2018-01-15T10:11:00Z</dcterms:modified>
</cp:coreProperties>
</file>