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D36B6A">
        <w:rPr>
          <w:sz w:val="28"/>
        </w:rPr>
        <w:t>11</w:t>
      </w:r>
      <w:r w:rsidR="00CF25CE">
        <w:rPr>
          <w:sz w:val="28"/>
        </w:rPr>
        <w:t>.</w:t>
      </w:r>
      <w:r w:rsidR="00650FFE">
        <w:rPr>
          <w:sz w:val="28"/>
        </w:rPr>
        <w:t>10</w:t>
      </w:r>
      <w:r>
        <w:rPr>
          <w:sz w:val="28"/>
        </w:rPr>
        <w:t>.201</w:t>
      </w:r>
      <w:r w:rsidR="00EC4D80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BB2E50">
        <w:rPr>
          <w:sz w:val="28"/>
        </w:rPr>
        <w:t>5</w:t>
      </w:r>
      <w:r w:rsidR="00D36B6A">
        <w:rPr>
          <w:sz w:val="28"/>
        </w:rPr>
        <w:t>9</w:t>
      </w:r>
      <w:r>
        <w:rPr>
          <w:sz w:val="28"/>
        </w:rPr>
        <w:t>-р</w:t>
      </w:r>
    </w:p>
    <w:p w:rsidR="00D940C9" w:rsidRDefault="00D940C9" w:rsidP="00D940C9"/>
    <w:p w:rsidR="00EC4D80" w:rsidRDefault="00650FFE" w:rsidP="00EC4D80">
      <w:pPr>
        <w:rPr>
          <w:sz w:val="28"/>
        </w:rPr>
      </w:pPr>
      <w:r>
        <w:rPr>
          <w:sz w:val="28"/>
        </w:rPr>
        <w:t xml:space="preserve">Об утверждении перечня дополнительной классификации </w:t>
      </w:r>
    </w:p>
    <w:p w:rsidR="00650FFE" w:rsidRDefault="00650FFE" w:rsidP="00EC4D80">
      <w:pPr>
        <w:rPr>
          <w:sz w:val="28"/>
        </w:rPr>
      </w:pPr>
      <w:r>
        <w:rPr>
          <w:sz w:val="28"/>
        </w:rPr>
        <w:t>на 2019год целевых субсидий на реализацию программы</w:t>
      </w:r>
    </w:p>
    <w:p w:rsidR="00650FFE" w:rsidRDefault="00650FFE" w:rsidP="00EC4D80">
      <w:pPr>
        <w:rPr>
          <w:sz w:val="28"/>
        </w:rPr>
      </w:pPr>
      <w:r>
        <w:rPr>
          <w:sz w:val="28"/>
        </w:rPr>
        <w:t>«Формирование современной городской среды на территории</w:t>
      </w:r>
    </w:p>
    <w:p w:rsidR="00650FFE" w:rsidRPr="00864AE8" w:rsidRDefault="00650FFE" w:rsidP="00EC4D80">
      <w:pPr>
        <w:rPr>
          <w:sz w:val="28"/>
          <w:szCs w:val="28"/>
        </w:rPr>
      </w:pPr>
      <w:r>
        <w:rPr>
          <w:sz w:val="28"/>
        </w:rPr>
        <w:t>МО «Село Енотаевка» на 2018-2022 годы»</w:t>
      </w:r>
    </w:p>
    <w:p w:rsidR="00F1324B" w:rsidRPr="00EC4D80" w:rsidRDefault="00F1324B" w:rsidP="00F776B4">
      <w:pPr>
        <w:rPr>
          <w:sz w:val="28"/>
          <w:szCs w:val="28"/>
        </w:rPr>
      </w:pPr>
    </w:p>
    <w:p w:rsidR="00F1324B" w:rsidRPr="00EC4D80" w:rsidRDefault="00F1324B" w:rsidP="00F776B4">
      <w:pPr>
        <w:rPr>
          <w:sz w:val="28"/>
          <w:szCs w:val="28"/>
        </w:rPr>
      </w:pPr>
    </w:p>
    <w:p w:rsidR="00876853" w:rsidRPr="00EC4D80" w:rsidRDefault="00876853" w:rsidP="00F776B4">
      <w:pPr>
        <w:jc w:val="both"/>
        <w:rPr>
          <w:sz w:val="28"/>
        </w:rPr>
      </w:pPr>
    </w:p>
    <w:p w:rsidR="00650FFE" w:rsidRDefault="00F776B4" w:rsidP="00EC4D80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EC4D80">
        <w:rPr>
          <w:sz w:val="28"/>
        </w:rPr>
        <w:t>В соответствии с Бюджетным кодексом Российской Федерации, Приказом Министерства финансов РФ от 08.06.2018г №132-н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</w:t>
      </w:r>
      <w:r w:rsidR="00650FFE">
        <w:rPr>
          <w:sz w:val="28"/>
        </w:rPr>
        <w:t>ления в Российской Федерации», утвердить дополнительный код классификации:</w:t>
      </w:r>
    </w:p>
    <w:p w:rsidR="00650FFE" w:rsidRDefault="00650FFE" w:rsidP="00EC4D80">
      <w:pPr>
        <w:jc w:val="both"/>
        <w:rPr>
          <w:sz w:val="28"/>
        </w:rPr>
      </w:pPr>
    </w:p>
    <w:p w:rsidR="00650FFE" w:rsidRPr="00864AE8" w:rsidRDefault="00650FFE" w:rsidP="00650FFE">
      <w:pPr>
        <w:rPr>
          <w:sz w:val="28"/>
          <w:szCs w:val="28"/>
        </w:rPr>
      </w:pPr>
      <w:r>
        <w:rPr>
          <w:sz w:val="28"/>
        </w:rPr>
        <w:t xml:space="preserve">251016- расходы по формированию современной городской среды на территории МО «Село Енотаевка» на 2018-2022 годы» </w:t>
      </w:r>
    </w:p>
    <w:p w:rsidR="00650FFE" w:rsidRDefault="00650FFE" w:rsidP="00EC4D80">
      <w:pPr>
        <w:jc w:val="both"/>
        <w:rPr>
          <w:sz w:val="28"/>
        </w:rPr>
      </w:pPr>
    </w:p>
    <w:p w:rsidR="00650FFE" w:rsidRDefault="00650FFE" w:rsidP="00EC4D80">
      <w:pPr>
        <w:jc w:val="both"/>
        <w:rPr>
          <w:sz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650FFE" w:rsidRDefault="00650FFE" w:rsidP="00A33CB7">
      <w:pPr>
        <w:jc w:val="both"/>
        <w:rPr>
          <w:sz w:val="28"/>
        </w:rPr>
      </w:pPr>
      <w:r>
        <w:rPr>
          <w:sz w:val="28"/>
        </w:rPr>
        <w:t>И.О.</w:t>
      </w:r>
      <w:r w:rsidR="00A33CB7">
        <w:rPr>
          <w:sz w:val="28"/>
        </w:rPr>
        <w:t>Глав</w:t>
      </w:r>
      <w:r>
        <w:rPr>
          <w:sz w:val="28"/>
        </w:rPr>
        <w:t xml:space="preserve">ы </w:t>
      </w:r>
      <w:r w:rsidR="00DA119C">
        <w:rPr>
          <w:sz w:val="28"/>
        </w:rPr>
        <w:t>а</w:t>
      </w:r>
      <w:r>
        <w:rPr>
          <w:sz w:val="28"/>
        </w:rPr>
        <w:t>дминистрации</w:t>
      </w:r>
    </w:p>
    <w:p w:rsidR="00A33CB7" w:rsidRDefault="00DA119C" w:rsidP="00A33CB7">
      <w:pPr>
        <w:jc w:val="both"/>
        <w:rPr>
          <w:sz w:val="28"/>
        </w:rPr>
      </w:pPr>
      <w:r>
        <w:rPr>
          <w:sz w:val="28"/>
        </w:rPr>
        <w:t>м</w:t>
      </w:r>
      <w:r w:rsidR="00A33CB7"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</w:t>
      </w:r>
      <w:r>
        <w:rPr>
          <w:sz w:val="28"/>
        </w:rPr>
        <w:t xml:space="preserve">       </w:t>
      </w:r>
      <w:proofErr w:type="spellStart"/>
      <w:r w:rsidR="00650FFE">
        <w:rPr>
          <w:sz w:val="28"/>
        </w:rPr>
        <w:t>Р.У.Нурушев</w:t>
      </w:r>
      <w:proofErr w:type="spellEnd"/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65D90"/>
    <w:rsid w:val="00077A22"/>
    <w:rsid w:val="0009560C"/>
    <w:rsid w:val="000A640A"/>
    <w:rsid w:val="000B3FAD"/>
    <w:rsid w:val="000C73C6"/>
    <w:rsid w:val="0013065B"/>
    <w:rsid w:val="001B720C"/>
    <w:rsid w:val="00230E1B"/>
    <w:rsid w:val="00242517"/>
    <w:rsid w:val="002652B5"/>
    <w:rsid w:val="0029209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E1CAC"/>
    <w:rsid w:val="00440B3D"/>
    <w:rsid w:val="0049378C"/>
    <w:rsid w:val="004A0C54"/>
    <w:rsid w:val="004C4807"/>
    <w:rsid w:val="004D4CC0"/>
    <w:rsid w:val="00500B10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0FFE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0BA0"/>
    <w:rsid w:val="00844D22"/>
    <w:rsid w:val="00861606"/>
    <w:rsid w:val="008618E0"/>
    <w:rsid w:val="008648CB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BB2E50"/>
    <w:rsid w:val="00BE3EB1"/>
    <w:rsid w:val="00C04DAA"/>
    <w:rsid w:val="00C21CE8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36B6A"/>
    <w:rsid w:val="00D54758"/>
    <w:rsid w:val="00D6621F"/>
    <w:rsid w:val="00D8663B"/>
    <w:rsid w:val="00D940C9"/>
    <w:rsid w:val="00D9424B"/>
    <w:rsid w:val="00DA119C"/>
    <w:rsid w:val="00DD0224"/>
    <w:rsid w:val="00DF74E3"/>
    <w:rsid w:val="00E90349"/>
    <w:rsid w:val="00E9252E"/>
    <w:rsid w:val="00EB55B2"/>
    <w:rsid w:val="00EC4D80"/>
    <w:rsid w:val="00F02E92"/>
    <w:rsid w:val="00F1324B"/>
    <w:rsid w:val="00F16C23"/>
    <w:rsid w:val="00F342B2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9A4C-DE88-4C24-9F53-993E0560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74</cp:revision>
  <cp:lastPrinted>2019-09-04T07:59:00Z</cp:lastPrinted>
  <dcterms:created xsi:type="dcterms:W3CDTF">2010-08-03T11:21:00Z</dcterms:created>
  <dcterms:modified xsi:type="dcterms:W3CDTF">2019-10-11T08:25:00Z</dcterms:modified>
</cp:coreProperties>
</file>