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B0" w:rsidRPr="00E117B0" w:rsidRDefault="00E117B0" w:rsidP="00E117B0">
      <w:pPr>
        <w:pStyle w:val="a5"/>
        <w:rPr>
          <w:sz w:val="28"/>
          <w:szCs w:val="28"/>
        </w:rPr>
      </w:pPr>
      <w:r w:rsidRPr="00E117B0">
        <w:rPr>
          <w:sz w:val="28"/>
          <w:szCs w:val="28"/>
        </w:rPr>
        <w:t>РАСПОРЯЖЕНИЕ</w:t>
      </w:r>
    </w:p>
    <w:p w:rsidR="00E117B0" w:rsidRPr="00E117B0" w:rsidRDefault="00E117B0" w:rsidP="00E1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7B0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</w:p>
    <w:p w:rsidR="00E117B0" w:rsidRPr="00E117B0" w:rsidRDefault="00E117B0" w:rsidP="00E1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7B0">
        <w:rPr>
          <w:rFonts w:ascii="Times New Roman" w:hAnsi="Times New Roman" w:cs="Times New Roman"/>
          <w:sz w:val="28"/>
          <w:szCs w:val="28"/>
        </w:rPr>
        <w:t>«Село Енотаевка»</w:t>
      </w:r>
    </w:p>
    <w:p w:rsidR="00E117B0" w:rsidRPr="00E117B0" w:rsidRDefault="00E117B0" w:rsidP="00E1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17B0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E117B0"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</w:p>
    <w:p w:rsidR="00E117B0" w:rsidRDefault="00E117B0" w:rsidP="00E117B0">
      <w:pPr>
        <w:jc w:val="center"/>
        <w:rPr>
          <w:sz w:val="28"/>
        </w:rPr>
      </w:pPr>
    </w:p>
    <w:p w:rsidR="00E117B0" w:rsidRPr="00E117B0" w:rsidRDefault="00E117B0" w:rsidP="00E117B0">
      <w:pPr>
        <w:jc w:val="both"/>
        <w:rPr>
          <w:rFonts w:ascii="Times New Roman" w:hAnsi="Times New Roman" w:cs="Times New Roman"/>
          <w:sz w:val="28"/>
        </w:rPr>
      </w:pPr>
      <w:r w:rsidRPr="00E117B0">
        <w:rPr>
          <w:rFonts w:ascii="Times New Roman" w:hAnsi="Times New Roman" w:cs="Times New Roman"/>
          <w:sz w:val="28"/>
        </w:rPr>
        <w:t xml:space="preserve">от </w:t>
      </w:r>
      <w:r w:rsidR="009006EF">
        <w:rPr>
          <w:rFonts w:ascii="Times New Roman" w:hAnsi="Times New Roman" w:cs="Times New Roman"/>
          <w:sz w:val="28"/>
        </w:rPr>
        <w:t>26</w:t>
      </w:r>
      <w:r w:rsidRPr="00E117B0">
        <w:rPr>
          <w:rFonts w:ascii="Times New Roman" w:hAnsi="Times New Roman" w:cs="Times New Roman"/>
          <w:sz w:val="28"/>
        </w:rPr>
        <w:t>.0</w:t>
      </w:r>
      <w:r w:rsidR="009006EF">
        <w:rPr>
          <w:rFonts w:ascii="Times New Roman" w:hAnsi="Times New Roman" w:cs="Times New Roman"/>
          <w:sz w:val="28"/>
        </w:rPr>
        <w:t>2</w:t>
      </w:r>
      <w:r w:rsidRPr="00E117B0">
        <w:rPr>
          <w:rFonts w:ascii="Times New Roman" w:hAnsi="Times New Roman" w:cs="Times New Roman"/>
          <w:sz w:val="28"/>
        </w:rPr>
        <w:t>.2019г.</w:t>
      </w:r>
      <w:r w:rsidRPr="00E117B0">
        <w:rPr>
          <w:rFonts w:ascii="Times New Roman" w:hAnsi="Times New Roman" w:cs="Times New Roman"/>
          <w:sz w:val="28"/>
        </w:rPr>
        <w:tab/>
      </w:r>
      <w:r w:rsidRPr="00E117B0">
        <w:rPr>
          <w:rFonts w:ascii="Times New Roman" w:hAnsi="Times New Roman" w:cs="Times New Roman"/>
          <w:sz w:val="28"/>
        </w:rPr>
        <w:tab/>
      </w:r>
      <w:r w:rsidRPr="00E117B0">
        <w:rPr>
          <w:rFonts w:ascii="Times New Roman" w:hAnsi="Times New Roman" w:cs="Times New Roman"/>
          <w:sz w:val="28"/>
        </w:rPr>
        <w:tab/>
        <w:t xml:space="preserve">        №</w:t>
      </w:r>
      <w:r w:rsidR="009006EF">
        <w:rPr>
          <w:rFonts w:ascii="Times New Roman" w:hAnsi="Times New Roman" w:cs="Times New Roman"/>
          <w:sz w:val="28"/>
        </w:rPr>
        <w:t>6а</w:t>
      </w:r>
      <w:r w:rsidRPr="00E117B0">
        <w:rPr>
          <w:rFonts w:ascii="Times New Roman" w:hAnsi="Times New Roman" w:cs="Times New Roman"/>
          <w:sz w:val="28"/>
        </w:rPr>
        <w:t>-р</w:t>
      </w:r>
    </w:p>
    <w:p w:rsidR="005147D5" w:rsidRDefault="005147D5" w:rsidP="00E1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D5">
        <w:rPr>
          <w:rFonts w:ascii="Times New Roman" w:hAnsi="Times New Roman" w:cs="Times New Roman"/>
          <w:sz w:val="28"/>
          <w:szCs w:val="28"/>
        </w:rPr>
        <w:t xml:space="preserve">О вводе в эксплуатацию </w:t>
      </w:r>
    </w:p>
    <w:p w:rsidR="005147D5" w:rsidRPr="005147D5" w:rsidRDefault="005147D5" w:rsidP="00E11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7D5">
        <w:rPr>
          <w:rFonts w:ascii="Times New Roman" w:hAnsi="Times New Roman" w:cs="Times New Roman"/>
          <w:sz w:val="28"/>
          <w:szCs w:val="28"/>
        </w:rPr>
        <w:t>основных средств</w:t>
      </w:r>
    </w:p>
    <w:p w:rsidR="005147D5" w:rsidRDefault="005147D5">
      <w:pPr>
        <w:rPr>
          <w:rFonts w:ascii="Times New Roman" w:hAnsi="Times New Roman" w:cs="Times New Roman"/>
          <w:sz w:val="28"/>
          <w:szCs w:val="28"/>
        </w:rPr>
      </w:pPr>
    </w:p>
    <w:p w:rsidR="005147D5" w:rsidRDefault="005147D5" w:rsidP="00E117B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учету и ввести в эксплуатацию приобретенные основные средства:   </w:t>
      </w:r>
      <w:r>
        <w:rPr>
          <w:rFonts w:ascii="Times New Roman" w:hAnsi="Times New Roman" w:cs="Times New Roman"/>
          <w:sz w:val="28"/>
          <w:szCs w:val="28"/>
          <w:lang w:val="en-US"/>
        </w:rPr>
        <w:t>KX</w:t>
      </w:r>
      <w:r w:rsidRPr="005147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FT</w:t>
      </w:r>
      <w:r w:rsidRPr="005147D5">
        <w:rPr>
          <w:rFonts w:ascii="Times New Roman" w:hAnsi="Times New Roman" w:cs="Times New Roman"/>
          <w:sz w:val="28"/>
          <w:szCs w:val="28"/>
        </w:rPr>
        <w:t>982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147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Факсимильный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аппарат  </w:t>
      </w:r>
      <w:r>
        <w:rPr>
          <w:rFonts w:ascii="Times New Roman" w:hAnsi="Times New Roman" w:cs="Times New Roman"/>
          <w:sz w:val="28"/>
          <w:szCs w:val="28"/>
          <w:lang w:val="en-US"/>
        </w:rPr>
        <w:t>Panasonic</w:t>
      </w:r>
      <w:proofErr w:type="gramEnd"/>
      <w:r w:rsidRPr="0051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термобумаге в количестве 1 шт</w:t>
      </w:r>
      <w:r w:rsidR="00E117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стоимостью 8110,00 рублей</w:t>
      </w:r>
    </w:p>
    <w:p w:rsidR="00E117B0" w:rsidRDefault="005147D5" w:rsidP="00E117B0">
      <w:pPr>
        <w:pStyle w:val="a4"/>
        <w:numPr>
          <w:ilvl w:val="0"/>
          <w:numId w:val="1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7B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01</w:t>
      </w:r>
      <w:r w:rsidR="00E117B0">
        <w:rPr>
          <w:rFonts w:ascii="Times New Roman" w:hAnsi="Times New Roman" w:cs="Times New Roman"/>
          <w:sz w:val="28"/>
          <w:szCs w:val="28"/>
        </w:rPr>
        <w:t>.</w:t>
      </w:r>
      <w:r w:rsidRPr="00E117B0">
        <w:rPr>
          <w:rFonts w:ascii="Times New Roman" w:hAnsi="Times New Roman" w:cs="Times New Roman"/>
          <w:sz w:val="28"/>
          <w:szCs w:val="28"/>
        </w:rPr>
        <w:t>01</w:t>
      </w:r>
      <w:r w:rsidR="00E117B0">
        <w:rPr>
          <w:rFonts w:ascii="Times New Roman" w:hAnsi="Times New Roman" w:cs="Times New Roman"/>
          <w:sz w:val="28"/>
          <w:szCs w:val="28"/>
        </w:rPr>
        <w:t>.</w:t>
      </w:r>
      <w:r w:rsidRPr="00E117B0">
        <w:rPr>
          <w:rFonts w:ascii="Times New Roman" w:hAnsi="Times New Roman" w:cs="Times New Roman"/>
          <w:sz w:val="28"/>
          <w:szCs w:val="28"/>
        </w:rPr>
        <w:t xml:space="preserve">2002г. </w:t>
      </w:r>
    </w:p>
    <w:p w:rsidR="005147D5" w:rsidRPr="00E117B0" w:rsidRDefault="00E117B0" w:rsidP="00E117B0">
      <w:pPr>
        <w:pStyle w:val="a4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47D5" w:rsidRPr="00E117B0">
        <w:rPr>
          <w:rFonts w:ascii="Times New Roman" w:hAnsi="Times New Roman" w:cs="Times New Roman"/>
          <w:sz w:val="28"/>
          <w:szCs w:val="28"/>
        </w:rPr>
        <w:t>О классификации основных средств, включаемых в амортизационные группы» (</w:t>
      </w:r>
      <w:r w:rsidRPr="00E117B0">
        <w:rPr>
          <w:rFonts w:ascii="Times New Roman" w:hAnsi="Times New Roman" w:cs="Times New Roman"/>
          <w:sz w:val="28"/>
          <w:szCs w:val="28"/>
        </w:rPr>
        <w:t xml:space="preserve">в </w:t>
      </w:r>
      <w:r w:rsidR="005147D5" w:rsidRPr="00E117B0">
        <w:rPr>
          <w:rFonts w:ascii="Times New Roman" w:hAnsi="Times New Roman" w:cs="Times New Roman"/>
          <w:sz w:val="28"/>
          <w:szCs w:val="28"/>
        </w:rPr>
        <w:t>ред.</w:t>
      </w:r>
      <w:r w:rsidRPr="00E117B0">
        <w:rPr>
          <w:rFonts w:ascii="Times New Roman" w:hAnsi="Times New Roman" w:cs="Times New Roman"/>
          <w:sz w:val="28"/>
          <w:szCs w:val="28"/>
        </w:rPr>
        <w:t xml:space="preserve"> от </w:t>
      </w:r>
      <w:r w:rsidR="005147D5" w:rsidRPr="00E117B0">
        <w:rPr>
          <w:rFonts w:ascii="Times New Roman" w:hAnsi="Times New Roman" w:cs="Times New Roman"/>
          <w:sz w:val="28"/>
          <w:szCs w:val="28"/>
        </w:rPr>
        <w:t>01.01.</w:t>
      </w:r>
      <w:r w:rsidRPr="00E117B0">
        <w:rPr>
          <w:rFonts w:ascii="Times New Roman" w:hAnsi="Times New Roman" w:cs="Times New Roman"/>
          <w:sz w:val="28"/>
          <w:szCs w:val="28"/>
        </w:rPr>
        <w:t>20</w:t>
      </w:r>
      <w:r w:rsidR="005147D5" w:rsidRPr="00E117B0">
        <w:rPr>
          <w:rFonts w:ascii="Times New Roman" w:hAnsi="Times New Roman" w:cs="Times New Roman"/>
          <w:sz w:val="28"/>
          <w:szCs w:val="28"/>
        </w:rPr>
        <w:t>17</w:t>
      </w:r>
      <w:r w:rsidRPr="00E117B0">
        <w:rPr>
          <w:rFonts w:ascii="Times New Roman" w:hAnsi="Times New Roman" w:cs="Times New Roman"/>
          <w:sz w:val="28"/>
          <w:szCs w:val="28"/>
        </w:rPr>
        <w:t>г.</w:t>
      </w:r>
      <w:r w:rsidR="005147D5" w:rsidRPr="00E117B0">
        <w:rPr>
          <w:rFonts w:ascii="Times New Roman" w:hAnsi="Times New Roman" w:cs="Times New Roman"/>
          <w:sz w:val="28"/>
          <w:szCs w:val="28"/>
        </w:rPr>
        <w:t>)</w:t>
      </w:r>
      <w:r w:rsidRPr="00E117B0">
        <w:rPr>
          <w:rFonts w:ascii="Times New Roman" w:hAnsi="Times New Roman" w:cs="Times New Roman"/>
          <w:sz w:val="28"/>
          <w:szCs w:val="28"/>
        </w:rPr>
        <w:t xml:space="preserve"> </w:t>
      </w:r>
      <w:r w:rsidR="005147D5" w:rsidRPr="00E117B0">
        <w:rPr>
          <w:rFonts w:ascii="Times New Roman" w:hAnsi="Times New Roman" w:cs="Times New Roman"/>
          <w:sz w:val="28"/>
          <w:szCs w:val="28"/>
          <w:lang w:val="en-US"/>
        </w:rPr>
        <w:t>KX</w:t>
      </w:r>
      <w:r w:rsidR="005147D5" w:rsidRPr="00E117B0">
        <w:rPr>
          <w:rFonts w:ascii="Times New Roman" w:hAnsi="Times New Roman" w:cs="Times New Roman"/>
          <w:sz w:val="28"/>
          <w:szCs w:val="28"/>
        </w:rPr>
        <w:t>-</w:t>
      </w:r>
      <w:r w:rsidR="005147D5" w:rsidRPr="00E117B0">
        <w:rPr>
          <w:rFonts w:ascii="Times New Roman" w:hAnsi="Times New Roman" w:cs="Times New Roman"/>
          <w:sz w:val="28"/>
          <w:szCs w:val="28"/>
          <w:lang w:val="en-US"/>
        </w:rPr>
        <w:t>FT</w:t>
      </w:r>
      <w:r w:rsidR="005147D5" w:rsidRPr="00E117B0">
        <w:rPr>
          <w:rFonts w:ascii="Times New Roman" w:hAnsi="Times New Roman" w:cs="Times New Roman"/>
          <w:sz w:val="28"/>
          <w:szCs w:val="28"/>
        </w:rPr>
        <w:t>982</w:t>
      </w:r>
      <w:r w:rsidR="005147D5" w:rsidRPr="00E117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147D5" w:rsidRPr="00E117B0">
        <w:rPr>
          <w:rFonts w:ascii="Times New Roman" w:hAnsi="Times New Roman" w:cs="Times New Roman"/>
          <w:sz w:val="28"/>
          <w:szCs w:val="28"/>
        </w:rPr>
        <w:t>-</w:t>
      </w:r>
      <w:r w:rsidR="005147D5" w:rsidRPr="00E117B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147D5" w:rsidRPr="00E117B0">
        <w:rPr>
          <w:rFonts w:ascii="Times New Roman" w:hAnsi="Times New Roman" w:cs="Times New Roman"/>
          <w:sz w:val="28"/>
          <w:szCs w:val="28"/>
        </w:rPr>
        <w:t xml:space="preserve"> Факсимильный аппарат  </w:t>
      </w:r>
      <w:r w:rsidR="005147D5" w:rsidRPr="00E117B0">
        <w:rPr>
          <w:rFonts w:ascii="Times New Roman" w:hAnsi="Times New Roman" w:cs="Times New Roman"/>
          <w:sz w:val="28"/>
          <w:szCs w:val="28"/>
          <w:lang w:val="en-US"/>
        </w:rPr>
        <w:t>Panasonic</w:t>
      </w:r>
      <w:r w:rsidR="005147D5" w:rsidRPr="00E117B0">
        <w:rPr>
          <w:rFonts w:ascii="Times New Roman" w:hAnsi="Times New Roman" w:cs="Times New Roman"/>
          <w:sz w:val="28"/>
          <w:szCs w:val="28"/>
        </w:rPr>
        <w:t xml:space="preserve">  на термобумаге отнести к четвертой амортизационной группе.</w:t>
      </w:r>
    </w:p>
    <w:p w:rsidR="00E117B0" w:rsidRPr="00E117B0" w:rsidRDefault="005147D5" w:rsidP="00E117B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B0">
        <w:rPr>
          <w:rFonts w:ascii="Times New Roman" w:hAnsi="Times New Roman" w:cs="Times New Roman"/>
          <w:sz w:val="28"/>
          <w:szCs w:val="28"/>
        </w:rPr>
        <w:t>На основании инструкции по бюджетному учету, утвержденной Приказом Минфин</w:t>
      </w:r>
      <w:r w:rsidR="00E117B0" w:rsidRPr="00E117B0">
        <w:rPr>
          <w:rFonts w:ascii="Times New Roman" w:hAnsi="Times New Roman" w:cs="Times New Roman"/>
          <w:sz w:val="28"/>
          <w:szCs w:val="28"/>
        </w:rPr>
        <w:t>а</w:t>
      </w:r>
      <w:r w:rsidRPr="00E117B0">
        <w:rPr>
          <w:rFonts w:ascii="Times New Roman" w:hAnsi="Times New Roman" w:cs="Times New Roman"/>
          <w:sz w:val="28"/>
          <w:szCs w:val="28"/>
        </w:rPr>
        <w:t xml:space="preserve"> РФ от 01.12.2010</w:t>
      </w:r>
      <w:r w:rsidR="00E117B0" w:rsidRPr="00E117B0">
        <w:rPr>
          <w:rFonts w:ascii="Times New Roman" w:hAnsi="Times New Roman" w:cs="Times New Roman"/>
          <w:sz w:val="28"/>
          <w:szCs w:val="28"/>
        </w:rPr>
        <w:t>г.</w:t>
      </w:r>
      <w:r w:rsidRPr="00E117B0">
        <w:rPr>
          <w:rFonts w:ascii="Times New Roman" w:hAnsi="Times New Roman" w:cs="Times New Roman"/>
          <w:sz w:val="28"/>
          <w:szCs w:val="28"/>
        </w:rPr>
        <w:t xml:space="preserve"> № 157н </w:t>
      </w:r>
      <w:r w:rsidR="00E117B0" w:rsidRPr="00E117B0">
        <w:rPr>
          <w:rFonts w:ascii="Times New Roman" w:hAnsi="Times New Roman" w:cs="Times New Roman"/>
          <w:sz w:val="28"/>
          <w:szCs w:val="28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</w:p>
    <w:p w:rsidR="008A22A0" w:rsidRPr="00E117B0" w:rsidRDefault="008A22A0" w:rsidP="00E117B0">
      <w:pPr>
        <w:tabs>
          <w:tab w:val="left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17B0">
        <w:rPr>
          <w:rFonts w:ascii="Times New Roman" w:hAnsi="Times New Roman" w:cs="Times New Roman"/>
          <w:sz w:val="28"/>
          <w:szCs w:val="28"/>
        </w:rPr>
        <w:t>- основные средства, стоимостью до 10000 рублей</w:t>
      </w:r>
      <w:r w:rsidR="00E117B0">
        <w:rPr>
          <w:rFonts w:ascii="Times New Roman" w:hAnsi="Times New Roman" w:cs="Times New Roman"/>
          <w:sz w:val="28"/>
          <w:szCs w:val="28"/>
        </w:rPr>
        <w:t>,</w:t>
      </w:r>
      <w:r w:rsidRPr="00E117B0">
        <w:rPr>
          <w:rFonts w:ascii="Times New Roman" w:hAnsi="Times New Roman" w:cs="Times New Roman"/>
          <w:sz w:val="28"/>
          <w:szCs w:val="28"/>
        </w:rPr>
        <w:t xml:space="preserve"> отнести на</w:t>
      </w:r>
      <w:r w:rsidR="00E11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7B0">
        <w:rPr>
          <w:rFonts w:ascii="Times New Roman" w:hAnsi="Times New Roman" w:cs="Times New Roman"/>
          <w:sz w:val="28"/>
          <w:szCs w:val="28"/>
        </w:rPr>
        <w:t>забала</w:t>
      </w:r>
      <w:r w:rsidRPr="00E117B0">
        <w:rPr>
          <w:rFonts w:ascii="Times New Roman" w:hAnsi="Times New Roman" w:cs="Times New Roman"/>
          <w:sz w:val="28"/>
          <w:szCs w:val="28"/>
        </w:rPr>
        <w:t>нсовый</w:t>
      </w:r>
      <w:proofErr w:type="spellEnd"/>
      <w:r w:rsidRPr="00E117B0">
        <w:rPr>
          <w:rFonts w:ascii="Times New Roman" w:hAnsi="Times New Roman" w:cs="Times New Roman"/>
          <w:sz w:val="28"/>
          <w:szCs w:val="28"/>
        </w:rPr>
        <w:t xml:space="preserve"> счет;</w:t>
      </w:r>
    </w:p>
    <w:p w:rsidR="008A22A0" w:rsidRPr="008A22A0" w:rsidRDefault="00E117B0" w:rsidP="00E117B0">
      <w:pPr>
        <w:pStyle w:val="a4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A22A0" w:rsidRPr="008A22A0">
        <w:rPr>
          <w:rFonts w:ascii="Times New Roman" w:hAnsi="Times New Roman" w:cs="Times New Roman"/>
          <w:sz w:val="28"/>
          <w:szCs w:val="28"/>
        </w:rPr>
        <w:t>Назначить комиссию по вводу в эксплуатацию основного средства в составе:</w:t>
      </w:r>
    </w:p>
    <w:p w:rsidR="00E117B0" w:rsidRDefault="008A22A0" w:rsidP="00E117B0">
      <w:pPr>
        <w:pStyle w:val="a4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22A0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E117B0">
        <w:rPr>
          <w:rFonts w:ascii="Times New Roman" w:hAnsi="Times New Roman" w:cs="Times New Roman"/>
          <w:sz w:val="28"/>
          <w:szCs w:val="28"/>
        </w:rPr>
        <w:t>:</w:t>
      </w:r>
    </w:p>
    <w:p w:rsidR="008A22A0" w:rsidRPr="008A22A0" w:rsidRDefault="00E117B0" w:rsidP="00E117B0">
      <w:pPr>
        <w:pStyle w:val="a4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22A0" w:rsidRPr="008A22A0">
        <w:rPr>
          <w:rFonts w:ascii="Times New Roman" w:hAnsi="Times New Roman" w:cs="Times New Roman"/>
          <w:sz w:val="28"/>
          <w:szCs w:val="28"/>
        </w:rPr>
        <w:t xml:space="preserve"> юрис</w:t>
      </w:r>
      <w:r>
        <w:rPr>
          <w:rFonts w:ascii="Times New Roman" w:hAnsi="Times New Roman" w:cs="Times New Roman"/>
          <w:sz w:val="28"/>
          <w:szCs w:val="28"/>
        </w:rPr>
        <w:t>консульт администрации МО «Село Енотаевка»</w:t>
      </w:r>
      <w:r w:rsidR="008A22A0" w:rsidRPr="008A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A0" w:rsidRPr="008A22A0">
        <w:rPr>
          <w:rFonts w:ascii="Times New Roman" w:hAnsi="Times New Roman" w:cs="Times New Roman"/>
          <w:sz w:val="28"/>
          <w:szCs w:val="28"/>
        </w:rPr>
        <w:t>Нурушев</w:t>
      </w:r>
      <w:proofErr w:type="spellEnd"/>
      <w:r w:rsidR="008A22A0" w:rsidRPr="008A22A0">
        <w:rPr>
          <w:rFonts w:ascii="Times New Roman" w:hAnsi="Times New Roman" w:cs="Times New Roman"/>
          <w:sz w:val="28"/>
          <w:szCs w:val="28"/>
        </w:rPr>
        <w:t xml:space="preserve"> Р.У.</w:t>
      </w:r>
    </w:p>
    <w:p w:rsidR="00E117B0" w:rsidRDefault="008A22A0" w:rsidP="00E117B0">
      <w:pPr>
        <w:pStyle w:val="a4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22A0">
        <w:rPr>
          <w:rFonts w:ascii="Times New Roman" w:hAnsi="Times New Roman" w:cs="Times New Roman"/>
          <w:sz w:val="28"/>
          <w:szCs w:val="28"/>
        </w:rPr>
        <w:t>Член</w:t>
      </w:r>
      <w:r w:rsidR="00E117B0">
        <w:rPr>
          <w:rFonts w:ascii="Times New Roman" w:hAnsi="Times New Roman" w:cs="Times New Roman"/>
          <w:sz w:val="28"/>
          <w:szCs w:val="28"/>
        </w:rPr>
        <w:t>ы</w:t>
      </w:r>
      <w:r w:rsidRPr="008A22A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117B0">
        <w:rPr>
          <w:rFonts w:ascii="Times New Roman" w:hAnsi="Times New Roman" w:cs="Times New Roman"/>
          <w:sz w:val="28"/>
          <w:szCs w:val="28"/>
        </w:rPr>
        <w:t>:</w:t>
      </w:r>
    </w:p>
    <w:p w:rsidR="008A22A0" w:rsidRDefault="009116C2" w:rsidP="00E117B0">
      <w:pPr>
        <w:pStyle w:val="a4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22A0" w:rsidRPr="008A22A0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 xml:space="preserve"> расчетной части администрации МО «Село Енотаевка»</w:t>
      </w:r>
      <w:r w:rsidR="008A22A0" w:rsidRPr="008A2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2A0" w:rsidRPr="008A22A0">
        <w:rPr>
          <w:rFonts w:ascii="Times New Roman" w:hAnsi="Times New Roman" w:cs="Times New Roman"/>
          <w:sz w:val="28"/>
          <w:szCs w:val="28"/>
        </w:rPr>
        <w:t>Чопорова</w:t>
      </w:r>
      <w:proofErr w:type="spellEnd"/>
      <w:r w:rsidR="008A22A0" w:rsidRPr="008A22A0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9116C2" w:rsidRDefault="009116C2" w:rsidP="00E117B0">
      <w:pPr>
        <w:pStyle w:val="a4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-инспектор по работе с населением администрации МО 2Село Енотаевка» Кожина Т.В.</w:t>
      </w:r>
    </w:p>
    <w:p w:rsidR="008A22A0" w:rsidRPr="008A22A0" w:rsidRDefault="008A22A0" w:rsidP="008A22A0">
      <w:pPr>
        <w:pStyle w:val="a4"/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117B0" w:rsidRPr="00E117B0" w:rsidRDefault="00E117B0" w:rsidP="00E117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117B0">
        <w:rPr>
          <w:rFonts w:ascii="Times New Roman" w:hAnsi="Times New Roman" w:cs="Times New Roman"/>
          <w:sz w:val="28"/>
        </w:rPr>
        <w:t>Глава муниципального образования</w:t>
      </w:r>
    </w:p>
    <w:p w:rsidR="008A22A0" w:rsidRPr="008A22A0" w:rsidRDefault="00E117B0" w:rsidP="00911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7B0">
        <w:rPr>
          <w:rFonts w:ascii="Times New Roman" w:hAnsi="Times New Roman" w:cs="Times New Roman"/>
          <w:sz w:val="28"/>
        </w:rPr>
        <w:t>«Село Енотаевка»                                                                           В.В.Котлов</w:t>
      </w:r>
    </w:p>
    <w:sectPr w:rsidR="008A22A0" w:rsidRPr="008A22A0" w:rsidSect="0048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5D4"/>
    <w:multiLevelType w:val="hybridMultilevel"/>
    <w:tmpl w:val="6574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D5"/>
    <w:rsid w:val="00083E62"/>
    <w:rsid w:val="000B66CE"/>
    <w:rsid w:val="003A311A"/>
    <w:rsid w:val="00485E27"/>
    <w:rsid w:val="005147D5"/>
    <w:rsid w:val="00750BA3"/>
    <w:rsid w:val="008A22A0"/>
    <w:rsid w:val="009006EF"/>
    <w:rsid w:val="009116C2"/>
    <w:rsid w:val="00AA44F8"/>
    <w:rsid w:val="00B907E6"/>
    <w:rsid w:val="00E1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F8"/>
  </w:style>
  <w:style w:type="paragraph" w:styleId="1">
    <w:name w:val="heading 1"/>
    <w:basedOn w:val="a"/>
    <w:next w:val="a"/>
    <w:link w:val="10"/>
    <w:uiPriority w:val="9"/>
    <w:qFormat/>
    <w:rsid w:val="00AA44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A44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47D5"/>
    <w:pPr>
      <w:ind w:left="720"/>
      <w:contextualSpacing/>
    </w:pPr>
  </w:style>
  <w:style w:type="paragraph" w:styleId="a5">
    <w:name w:val="Title"/>
    <w:basedOn w:val="a"/>
    <w:link w:val="a6"/>
    <w:qFormat/>
    <w:rsid w:val="00E117B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17B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E117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2019-02-28T07:24:00Z</dcterms:created>
  <dcterms:modified xsi:type="dcterms:W3CDTF">2019-03-05T04:27:00Z</dcterms:modified>
</cp:coreProperties>
</file>