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2E" w:rsidRPr="00B11230" w:rsidRDefault="00FF782E" w:rsidP="00FF782E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АДМИНИСТРАЦИЯ МУНИЦИПАЛЬНОГО ОБРАЗОВАНИЯ</w:t>
      </w:r>
    </w:p>
    <w:p w:rsidR="00FF782E" w:rsidRPr="00B11230" w:rsidRDefault="00FF782E" w:rsidP="00FF782E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«СЕЛО ЕНОТАЕВКА»</w:t>
      </w:r>
    </w:p>
    <w:p w:rsidR="00FF782E" w:rsidRPr="00B11230" w:rsidRDefault="00FF782E" w:rsidP="00FF782E">
      <w:pPr>
        <w:pStyle w:val="1"/>
        <w:jc w:val="center"/>
        <w:rPr>
          <w:szCs w:val="28"/>
        </w:rPr>
      </w:pPr>
      <w:r w:rsidRPr="00B11230">
        <w:rPr>
          <w:b/>
          <w:bCs/>
          <w:szCs w:val="28"/>
        </w:rPr>
        <w:t>ЕНОТАЕВСКИЙ РАЙОН  АСТРАХАНСКАЯ ОБЛАСТЬ</w:t>
      </w:r>
    </w:p>
    <w:p w:rsidR="00FF782E" w:rsidRPr="00B11230" w:rsidRDefault="00FF782E" w:rsidP="00FF782E">
      <w:pPr>
        <w:pStyle w:val="1"/>
        <w:jc w:val="center"/>
        <w:rPr>
          <w:szCs w:val="28"/>
        </w:rPr>
      </w:pPr>
    </w:p>
    <w:p w:rsidR="00FF782E" w:rsidRPr="00B11230" w:rsidRDefault="00FF782E" w:rsidP="00FF782E">
      <w:pPr>
        <w:pStyle w:val="1"/>
        <w:jc w:val="center"/>
        <w:rPr>
          <w:szCs w:val="28"/>
        </w:rPr>
      </w:pPr>
      <w:r w:rsidRPr="00B11230">
        <w:rPr>
          <w:szCs w:val="28"/>
        </w:rPr>
        <w:t>РАСПОРЯЖЕНИЕ</w:t>
      </w:r>
    </w:p>
    <w:p w:rsidR="00FF782E" w:rsidRPr="00B11230" w:rsidRDefault="00FF782E" w:rsidP="00FF782E">
      <w:pPr>
        <w:pStyle w:val="1"/>
        <w:jc w:val="both"/>
        <w:rPr>
          <w:szCs w:val="28"/>
        </w:rPr>
      </w:pPr>
    </w:p>
    <w:p w:rsidR="00FF782E" w:rsidRPr="00B11230" w:rsidRDefault="00FF782E" w:rsidP="00FF782E">
      <w:pPr>
        <w:pStyle w:val="1"/>
        <w:jc w:val="both"/>
        <w:rPr>
          <w:szCs w:val="28"/>
        </w:rPr>
      </w:pPr>
    </w:p>
    <w:p w:rsidR="00FF782E" w:rsidRPr="00B11230" w:rsidRDefault="00FF782E" w:rsidP="00FF782E">
      <w:pPr>
        <w:pStyle w:val="1"/>
        <w:jc w:val="both"/>
        <w:rPr>
          <w:szCs w:val="28"/>
        </w:rPr>
      </w:pPr>
      <w:r w:rsidRPr="00B11230">
        <w:rPr>
          <w:szCs w:val="28"/>
        </w:rPr>
        <w:t xml:space="preserve"> от </w:t>
      </w:r>
      <w:r>
        <w:rPr>
          <w:szCs w:val="28"/>
        </w:rPr>
        <w:t>21</w:t>
      </w:r>
      <w:r w:rsidRPr="00B11230">
        <w:rPr>
          <w:szCs w:val="28"/>
        </w:rPr>
        <w:t xml:space="preserve"> </w:t>
      </w:r>
      <w:r>
        <w:rPr>
          <w:szCs w:val="28"/>
        </w:rPr>
        <w:t>ноября</w:t>
      </w:r>
      <w:r w:rsidRPr="00B11230">
        <w:rPr>
          <w:szCs w:val="28"/>
        </w:rPr>
        <w:t xml:space="preserve"> 2022 года                                                             № </w:t>
      </w:r>
      <w:r w:rsidR="00174AA4">
        <w:rPr>
          <w:szCs w:val="28"/>
        </w:rPr>
        <w:t>73-р</w:t>
      </w:r>
    </w:p>
    <w:p w:rsidR="00FF782E" w:rsidRPr="00B11230" w:rsidRDefault="00FF782E" w:rsidP="00FF782E">
      <w:pPr>
        <w:pStyle w:val="1"/>
        <w:jc w:val="both"/>
        <w:rPr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9pt;margin-top:.45pt;width:226.8pt;height:71.95pt;z-index:251660288;visibility:visible;mso-wrap-distance-top:3.6pt;mso-wrap-distance-bottom:3.6pt;mso-width-relative:margin;mso-height-relative:margin" strokecolor="white">
            <v:textbox>
              <w:txbxContent>
                <w:p w:rsidR="00FF782E" w:rsidRPr="00FF782E" w:rsidRDefault="00FF782E" w:rsidP="00FF782E">
                  <w:pPr>
                    <w:pStyle w:val="1"/>
                    <w:jc w:val="both"/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782E">
                    <w:rPr>
                      <w:rStyle w:val="FontStyle20"/>
                      <w:rFonts w:ascii="Times New Roman" w:hAnsi="Times New Roman" w:cs="Times New Roman"/>
                      <w:sz w:val="28"/>
                      <w:szCs w:val="28"/>
                    </w:rPr>
                    <w:t>«Об утверждении инструкции по эвакуации людей с объекта «Площадь им. Ленина села Енотаевка»</w:t>
                  </w:r>
                </w:p>
                <w:p w:rsidR="00FF782E" w:rsidRPr="00B11230" w:rsidRDefault="00FF782E" w:rsidP="00FF78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Default="00FF782E" w:rsidP="00FF782E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FF782E" w:rsidRDefault="00FF782E" w:rsidP="00FF782E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</w:t>
      </w:r>
    </w:p>
    <w:p w:rsidR="00FF782E" w:rsidRPr="00B11230" w:rsidRDefault="00FF782E" w:rsidP="00FF782E">
      <w:pPr>
        <w:pStyle w:val="1"/>
        <w:ind w:firstLine="708"/>
        <w:jc w:val="both"/>
        <w:rPr>
          <w:rStyle w:val="FontStyle20"/>
          <w:szCs w:val="28"/>
        </w:rPr>
      </w:pPr>
      <w:r w:rsidRPr="00B11230">
        <w:rPr>
          <w:szCs w:val="28"/>
        </w:rPr>
        <w:t xml:space="preserve">В соответствии с Федеральным законом РФ от </w:t>
      </w:r>
      <w:r>
        <w:rPr>
          <w:szCs w:val="28"/>
        </w:rPr>
        <w:t>06</w:t>
      </w:r>
      <w:r w:rsidRPr="00B11230">
        <w:rPr>
          <w:szCs w:val="28"/>
        </w:rPr>
        <w:t>.</w:t>
      </w:r>
      <w:r>
        <w:rPr>
          <w:szCs w:val="28"/>
        </w:rPr>
        <w:t>10</w:t>
      </w:r>
      <w:r w:rsidRPr="00B11230">
        <w:rPr>
          <w:szCs w:val="28"/>
        </w:rPr>
        <w:t>.</w:t>
      </w:r>
      <w:r>
        <w:rPr>
          <w:szCs w:val="28"/>
        </w:rPr>
        <w:t>2003</w:t>
      </w:r>
      <w:r w:rsidRPr="00B11230">
        <w:rPr>
          <w:szCs w:val="28"/>
        </w:rPr>
        <w:t xml:space="preserve"> года №</w:t>
      </w:r>
      <w:r>
        <w:rPr>
          <w:szCs w:val="28"/>
        </w:rPr>
        <w:t>131</w:t>
      </w:r>
      <w:r w:rsidRPr="00B11230">
        <w:rPr>
          <w:szCs w:val="28"/>
        </w:rPr>
        <w:t>-ФЗ «О</w:t>
      </w:r>
      <w:r>
        <w:rPr>
          <w:szCs w:val="28"/>
        </w:rPr>
        <w:t>б общих принципах организации местного самоуправления в Российской Федерации»:</w:t>
      </w:r>
    </w:p>
    <w:p w:rsidR="00FF782E" w:rsidRDefault="00FF782E" w:rsidP="00FF782E">
      <w:pPr>
        <w:pStyle w:val="1"/>
        <w:ind w:firstLine="708"/>
        <w:jc w:val="both"/>
        <w:rPr>
          <w:szCs w:val="28"/>
        </w:rPr>
      </w:pP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1.Утвердить</w:t>
      </w:r>
      <w:r w:rsidRPr="00FF782E">
        <w:rPr>
          <w:szCs w:val="28"/>
        </w:rPr>
        <w:t xml:space="preserve"> инструкци</w:t>
      </w:r>
      <w:r>
        <w:rPr>
          <w:szCs w:val="28"/>
        </w:rPr>
        <w:t>ю</w:t>
      </w:r>
      <w:r w:rsidRPr="00FF782E">
        <w:rPr>
          <w:szCs w:val="28"/>
        </w:rPr>
        <w:t xml:space="preserve"> по эвакуации людей с объекта «Площадь имени Ленина села Енотаевки»</w:t>
      </w:r>
      <w:r>
        <w:rPr>
          <w:szCs w:val="28"/>
        </w:rPr>
        <w:t xml:space="preserve"> (приложение №1)</w:t>
      </w:r>
    </w:p>
    <w:p w:rsidR="00FF782E" w:rsidRPr="00FF782E" w:rsidRDefault="00FF782E" w:rsidP="00FF782E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FF782E">
        <w:rPr>
          <w:szCs w:val="28"/>
        </w:rPr>
        <w:tab/>
        <w:t xml:space="preserve">2. </w:t>
      </w:r>
      <w:proofErr w:type="gramStart"/>
      <w:r w:rsidRPr="00FF782E">
        <w:rPr>
          <w:szCs w:val="28"/>
        </w:rPr>
        <w:t>Разместить</w:t>
      </w:r>
      <w:proofErr w:type="gramEnd"/>
      <w:r w:rsidRPr="00FF782E">
        <w:rPr>
          <w:szCs w:val="28"/>
        </w:rPr>
        <w:t xml:space="preserve"> утвержденную инструкцию на </w:t>
      </w: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 xml:space="preserve">информационных стендах администрации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муниципального образования «Село Енотаевка» </w:t>
      </w: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и на официальном сайте http://mo-enotaevka.ru/.</w:t>
      </w:r>
    </w:p>
    <w:p w:rsidR="00FF782E" w:rsidRPr="00FF782E" w:rsidRDefault="00FF782E" w:rsidP="00FF782E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3</w:t>
      </w: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 xml:space="preserve">.Контроль </w:t>
      </w:r>
      <w:r w:rsidR="00174AA4">
        <w:rPr>
          <w:rStyle w:val="FontStyle20"/>
          <w:rFonts w:ascii="Times New Roman" w:hAnsi="Times New Roman" w:cs="Times New Roman"/>
          <w:sz w:val="28"/>
          <w:szCs w:val="28"/>
        </w:rPr>
        <w:t>над</w:t>
      </w: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возлагаю на заместителя Главы администрации МО «Село Енотаевка» </w:t>
      </w:r>
      <w:proofErr w:type="spellStart"/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Нурушева</w:t>
      </w:r>
      <w:proofErr w:type="spellEnd"/>
      <w:r w:rsidRPr="00FF782E">
        <w:rPr>
          <w:rStyle w:val="FontStyle20"/>
          <w:rFonts w:ascii="Times New Roman" w:hAnsi="Times New Roman" w:cs="Times New Roman"/>
          <w:sz w:val="28"/>
          <w:szCs w:val="28"/>
        </w:rPr>
        <w:t xml:space="preserve"> Р.У.</w:t>
      </w: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Глава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  <w:r w:rsidRPr="00FF782E">
        <w:rPr>
          <w:rStyle w:val="FontStyle20"/>
          <w:rFonts w:ascii="Times New Roman" w:hAnsi="Times New Roman" w:cs="Times New Roman"/>
          <w:sz w:val="28"/>
          <w:szCs w:val="28"/>
        </w:rPr>
        <w:t>«Село Енотаевка»                                                                               Котлов В.В.</w:t>
      </w: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FF782E" w:rsidRDefault="00FF782E" w:rsidP="00FF782E">
      <w:pPr>
        <w:pStyle w:val="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Pr="00B11230" w:rsidRDefault="00FF782E" w:rsidP="00FF782E">
      <w:pPr>
        <w:pStyle w:val="1"/>
        <w:jc w:val="both"/>
        <w:rPr>
          <w:rStyle w:val="FontStyle20"/>
          <w:szCs w:val="28"/>
        </w:rPr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FF782E" w:rsidRDefault="00FF782E">
      <w:pPr>
        <w:pStyle w:val="a7"/>
        <w:spacing w:before="120" w:after="120" w:line="408" w:lineRule="atLeast"/>
        <w:jc w:val="center"/>
      </w:pPr>
    </w:p>
    <w:p w:rsidR="00000000" w:rsidRPr="00174AA4" w:rsidRDefault="00EB164F" w:rsidP="00174AA4">
      <w:pPr>
        <w:pStyle w:val="1"/>
        <w:ind w:left="1416" w:firstLine="708"/>
        <w:jc w:val="right"/>
      </w:pPr>
      <w:r w:rsidRPr="00174AA4">
        <w:lastRenderedPageBreak/>
        <w:t>Приложение №</w:t>
      </w:r>
      <w:r w:rsidR="00FF782E" w:rsidRPr="00174AA4">
        <w:t>1</w:t>
      </w:r>
    </w:p>
    <w:p w:rsidR="00174AA4" w:rsidRDefault="00174AA4" w:rsidP="00174AA4">
      <w:pPr>
        <w:pStyle w:val="1"/>
        <w:jc w:val="center"/>
        <w:rPr>
          <w:b/>
        </w:rPr>
      </w:pPr>
    </w:p>
    <w:p w:rsidR="00000000" w:rsidRPr="00174AA4" w:rsidRDefault="00EB164F" w:rsidP="00174AA4">
      <w:pPr>
        <w:pStyle w:val="1"/>
        <w:jc w:val="center"/>
      </w:pPr>
      <w:r w:rsidRPr="00174AA4">
        <w:rPr>
          <w:b/>
        </w:rPr>
        <w:t>Инструкция по эвакуации людей с объекта «Площадь имени Ленина села Енотаевки»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При  угрозе или возникновении чрезвычайной ситуации (ЧС):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1. Сообщить  о чрезвычайной ситуации руководителю объекта, ответственному администратору.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2. По команде р</w:t>
      </w:r>
      <w:r w:rsidRPr="00174AA4">
        <w:t xml:space="preserve">уководителя объекта сообщить о чрезвычайной ситуации в «Единую дежурную диспетчерскую службу </w:t>
      </w:r>
      <w:proofErr w:type="spellStart"/>
      <w:r w:rsidRPr="00174AA4">
        <w:t>Енотаевского</w:t>
      </w:r>
      <w:proofErr w:type="spellEnd"/>
      <w:r w:rsidRPr="00174AA4">
        <w:t xml:space="preserve"> района» (ЕДДС) по телефону экстренной связи — 112 или на телефон 91-3-01.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При этом необходимо указать: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- точный адрес объекта,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- наименование объекта,</w:t>
      </w:r>
    </w:p>
    <w:p w:rsidR="00000000" w:rsidRPr="00174AA4" w:rsidRDefault="00EB164F" w:rsidP="00174AA4">
      <w:pPr>
        <w:pStyle w:val="1"/>
        <w:ind w:firstLine="708"/>
        <w:jc w:val="both"/>
      </w:pPr>
      <w:proofErr w:type="gramStart"/>
      <w:r w:rsidRPr="00174AA4">
        <w:t>- место возникновения  ситуации связанную с ЧС,</w:t>
      </w:r>
      <w:proofErr w:type="gramEnd"/>
    </w:p>
    <w:p w:rsidR="00000000" w:rsidRPr="00174AA4" w:rsidRDefault="00EB164F" w:rsidP="00174AA4">
      <w:pPr>
        <w:pStyle w:val="1"/>
        <w:ind w:firstLine="708"/>
        <w:jc w:val="both"/>
      </w:pPr>
      <w:r w:rsidRPr="00174AA4">
        <w:t>- вероятную возможность угрозы людям, а также другие сведения, необходимые диспетчеру ЕДДС,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- назвать себя и номер телефона, с которого делается сообщение.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3. Через систему оповещения, по средствам громкой с</w:t>
      </w:r>
      <w:r w:rsidRPr="00174AA4">
        <w:t>вязи (звуковой сигнализации) или иным способом оповестить о чрезвычайной ситуации лиц, находящихся на объекте.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4. При наличии угрозы людям принять все возможные меры к их спасению. Открыть все эвакуационные выходы с объекта.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5. Организовать эвакуацию людей</w:t>
      </w:r>
      <w:r w:rsidRPr="00174AA4">
        <w:t xml:space="preserve"> по кратчайшему пути согласно плану эвакуации с объекта.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6. Покидая объект выключить и обесточить все технические средства и осветительные приборы.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 xml:space="preserve">7. Организовать сбор </w:t>
      </w:r>
      <w:proofErr w:type="gramStart"/>
      <w:r w:rsidRPr="00174AA4">
        <w:t>эвакуированных</w:t>
      </w:r>
      <w:proofErr w:type="gramEnd"/>
      <w:r w:rsidRPr="00174AA4">
        <w:t xml:space="preserve"> в заранее установленном месте.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8. Если вы не можете покинуть объект о св</w:t>
      </w:r>
      <w:r w:rsidRPr="00174AA4">
        <w:t>оем местонахождении необходимо немедленно сообщить по телефонам экстренной связи ЕДДС.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9. При необходимости вызвать скорую помощь.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 xml:space="preserve">10. Организовать встречу подразделений пожарной охраны, специализированных служб и подразделений ФСБ, МВД, МЧС, </w:t>
      </w:r>
      <w:proofErr w:type="spellStart"/>
      <w:r w:rsidRPr="00174AA4">
        <w:t>Нацгвардии</w:t>
      </w:r>
      <w:proofErr w:type="spellEnd"/>
      <w:r w:rsidRPr="00174AA4">
        <w:t>.</w:t>
      </w:r>
    </w:p>
    <w:p w:rsidR="00000000" w:rsidRPr="00174AA4" w:rsidRDefault="00EB164F" w:rsidP="00174AA4">
      <w:pPr>
        <w:pStyle w:val="1"/>
        <w:ind w:firstLine="708"/>
        <w:jc w:val="both"/>
      </w:pPr>
      <w:r w:rsidRPr="00174AA4">
        <w:t>1</w:t>
      </w:r>
      <w:r w:rsidRPr="00174AA4">
        <w:t xml:space="preserve">1. </w:t>
      </w:r>
      <w:proofErr w:type="gramStart"/>
      <w:r w:rsidRPr="00174AA4">
        <w:t>По прибытии на место спецслужб сообщить им информацию: об очаге ЧС, имеющиеся сведения о нахождении людей на объекте, о мерах, предпринятых по ликвидации ЧС и эвакуации людей, о конструктивных и технологических особенностях объекта, наличии опасных факт</w:t>
      </w:r>
      <w:r w:rsidRPr="00174AA4">
        <w:t>оров (устройства под напряжением, емкости с легковоспламеняющимися жидкостями, взрывоопасные и горючие вещества, баллоны с газами и т.п.)</w:t>
      </w:r>
      <w:proofErr w:type="gramEnd"/>
    </w:p>
    <w:p w:rsidR="00000000" w:rsidRPr="00174AA4" w:rsidRDefault="00EB164F" w:rsidP="00174AA4">
      <w:pPr>
        <w:pStyle w:val="1"/>
        <w:jc w:val="both"/>
      </w:pPr>
    </w:p>
    <w:p w:rsidR="00EB164F" w:rsidRPr="00174AA4" w:rsidRDefault="00EB164F" w:rsidP="00174AA4">
      <w:pPr>
        <w:pStyle w:val="1"/>
        <w:jc w:val="both"/>
      </w:pPr>
    </w:p>
    <w:sectPr w:rsidR="00EB164F" w:rsidRPr="00174AA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F782E"/>
    <w:rsid w:val="00174AA4"/>
    <w:rsid w:val="00EB164F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FF782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F782E"/>
    <w:rPr>
      <w:sz w:val="28"/>
      <w:szCs w:val="24"/>
    </w:rPr>
  </w:style>
  <w:style w:type="character" w:customStyle="1" w:styleId="FontStyle20">
    <w:name w:val="Font Style20"/>
    <w:rsid w:val="00FF782E"/>
    <w:rPr>
      <w:rFonts w:ascii="Century Schoolbook" w:hAnsi="Century Schoolbook" w:cs="Century Schoolbook"/>
      <w:sz w:val="20"/>
      <w:szCs w:val="20"/>
    </w:rPr>
  </w:style>
  <w:style w:type="character" w:styleId="a8">
    <w:name w:val="Emphasis"/>
    <w:qFormat/>
    <w:rsid w:val="00FF7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2</cp:revision>
  <cp:lastPrinted>2022-11-21T07:21:00Z</cp:lastPrinted>
  <dcterms:created xsi:type="dcterms:W3CDTF">2022-11-21T07:21:00Z</dcterms:created>
  <dcterms:modified xsi:type="dcterms:W3CDTF">2022-11-21T07:21:00Z</dcterms:modified>
</cp:coreProperties>
</file>