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04" w:rsidRPr="00977935" w:rsidRDefault="00A73504" w:rsidP="00A73504">
      <w:pPr>
        <w:pStyle w:val="a4"/>
      </w:pPr>
    </w:p>
    <w:p w:rsidR="001C7350" w:rsidRPr="00977935" w:rsidRDefault="001C7350" w:rsidP="001C7350">
      <w:pPr>
        <w:pStyle w:val="a4"/>
        <w:jc w:val="right"/>
      </w:pPr>
      <w:r w:rsidRPr="00977935">
        <w:tab/>
      </w:r>
    </w:p>
    <w:p w:rsidR="00540367" w:rsidRDefault="00540367" w:rsidP="00A73504">
      <w:pPr>
        <w:pStyle w:val="a4"/>
      </w:pPr>
    </w:p>
    <w:p w:rsidR="00540367" w:rsidRDefault="00540367" w:rsidP="00A73504">
      <w:pPr>
        <w:pStyle w:val="a4"/>
      </w:pPr>
    </w:p>
    <w:p w:rsidR="00A73504" w:rsidRPr="00977935" w:rsidRDefault="00A73504" w:rsidP="00A73504">
      <w:pPr>
        <w:pStyle w:val="a4"/>
      </w:pPr>
      <w:r w:rsidRPr="00977935">
        <w:t xml:space="preserve">СОВЕТ </w:t>
      </w:r>
    </w:p>
    <w:p w:rsidR="00A73504" w:rsidRPr="00977935" w:rsidRDefault="00A73504" w:rsidP="00A73504">
      <w:pPr>
        <w:pStyle w:val="a4"/>
      </w:pPr>
      <w:r w:rsidRPr="00977935">
        <w:t>МУНИЦИПАЛЬНОГО ОБРАЗОВАНИЯ "СЕЛО ЕНОТАЕВКА"</w:t>
      </w:r>
    </w:p>
    <w:p w:rsidR="00A73504" w:rsidRPr="00977935" w:rsidRDefault="00A73504" w:rsidP="00A73504">
      <w:pPr>
        <w:jc w:val="center"/>
        <w:rPr>
          <w:b/>
        </w:rPr>
      </w:pPr>
      <w:r w:rsidRPr="00977935">
        <w:rPr>
          <w:b/>
        </w:rPr>
        <w:t>ЕНОТАЕВСКОГО РАЙОНА АСТРАХАНСКОЙ ОБЛАСТИ</w:t>
      </w:r>
    </w:p>
    <w:p w:rsidR="00A73504" w:rsidRPr="00977935" w:rsidRDefault="00A73504" w:rsidP="00A73504">
      <w:pPr>
        <w:jc w:val="center"/>
        <w:rPr>
          <w:b/>
        </w:rPr>
      </w:pPr>
    </w:p>
    <w:p w:rsidR="00A73504" w:rsidRPr="00977935" w:rsidRDefault="00A73504" w:rsidP="00A73504">
      <w:pPr>
        <w:jc w:val="center"/>
        <w:rPr>
          <w:b/>
        </w:rPr>
      </w:pPr>
      <w:r w:rsidRPr="00977935">
        <w:rPr>
          <w:b/>
        </w:rPr>
        <w:t>РЕШЕНИЕ</w:t>
      </w:r>
    </w:p>
    <w:p w:rsidR="00A73504" w:rsidRPr="00977935" w:rsidRDefault="00A73504" w:rsidP="00A73504">
      <w:pPr>
        <w:suppressAutoHyphens w:val="0"/>
        <w:spacing w:before="28"/>
        <w:jc w:val="center"/>
        <w:rPr>
          <w:rFonts w:eastAsia="SimSun"/>
        </w:rPr>
      </w:pPr>
      <w:r w:rsidRPr="00977935">
        <w:rPr>
          <w:rFonts w:eastAsia="SimSun"/>
        </w:rPr>
        <w:t xml:space="preserve">    </w:t>
      </w:r>
    </w:p>
    <w:p w:rsidR="00A73504" w:rsidRPr="00977935" w:rsidRDefault="00A73504" w:rsidP="00A73504">
      <w:pPr>
        <w:rPr>
          <w:color w:val="FF0000"/>
        </w:rPr>
      </w:pPr>
      <w:r w:rsidRPr="00977935">
        <w:t>от «</w:t>
      </w:r>
      <w:r w:rsidR="00540367">
        <w:t>23</w:t>
      </w:r>
      <w:r w:rsidRPr="00977935">
        <w:t>»</w:t>
      </w:r>
      <w:r w:rsidR="00E905E5" w:rsidRPr="00977935">
        <w:t xml:space="preserve"> </w:t>
      </w:r>
      <w:r w:rsidR="00540367">
        <w:t xml:space="preserve"> июня </w:t>
      </w:r>
      <w:r w:rsidRPr="00977935">
        <w:t xml:space="preserve"> 20</w:t>
      </w:r>
      <w:r w:rsidR="001C7350" w:rsidRPr="00977935">
        <w:t>2</w:t>
      </w:r>
      <w:r w:rsidR="00A1779B">
        <w:t>2</w:t>
      </w:r>
      <w:r w:rsidRPr="00977935">
        <w:t xml:space="preserve"> г.                                  </w:t>
      </w:r>
      <w:r w:rsidR="00E905E5" w:rsidRPr="00977935">
        <w:t xml:space="preserve">     №</w:t>
      </w:r>
      <w:r w:rsidR="00FB20CB">
        <w:t>13</w:t>
      </w:r>
    </w:p>
    <w:p w:rsidR="00A73504" w:rsidRPr="00977935" w:rsidRDefault="00FD4D88" w:rsidP="00A73504">
      <w:pPr>
        <w:rPr>
          <w:color w:val="000000"/>
        </w:rPr>
      </w:pPr>
      <w:r>
        <w:rPr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9.6pt;width:299.25pt;height:119.9pt;z-index:251658240;mso-width-relative:margin;mso-height-relative:margin" strokecolor="white [3212]">
            <v:textbox>
              <w:txbxContent>
                <w:p w:rsidR="00A73504" w:rsidRPr="00F92CF5" w:rsidRDefault="00A73504" w:rsidP="00A73504">
                  <w:pPr>
                    <w:jc w:val="both"/>
                    <w:rPr>
                      <w:color w:val="000000"/>
                      <w:lang w:eastAsia="ru-RU"/>
                    </w:rPr>
                  </w:pPr>
                  <w:r w:rsidRPr="00F92CF5">
                    <w:rPr>
                      <w:color w:val="000000"/>
                    </w:rPr>
                    <w:t xml:space="preserve">О внесении изменения </w:t>
                  </w:r>
                  <w:r w:rsidR="004967D7">
                    <w:rPr>
                      <w:color w:val="000000"/>
                    </w:rPr>
                    <w:t>в положение «О системе оплаты труда муниципальных служащих администрации муниципального образования «Село Енотаевка», а также размеров ежемесячных и иных выплат и порядка и осуществления», утвержденное решением Совета муниципального образования «Село Енотаевка» от 18.07.2019 №16</w:t>
                  </w:r>
                </w:p>
                <w:p w:rsidR="00A73504" w:rsidRDefault="00A73504" w:rsidP="00A73504"/>
              </w:txbxContent>
            </v:textbox>
          </v:shape>
        </w:pict>
      </w: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1C7350" w:rsidRPr="00977935" w:rsidRDefault="001C7350" w:rsidP="00A73504">
      <w:pPr>
        <w:ind w:firstLine="720"/>
        <w:jc w:val="both"/>
        <w:rPr>
          <w:color w:val="000000"/>
        </w:rPr>
      </w:pPr>
    </w:p>
    <w:p w:rsidR="004967D7" w:rsidRDefault="004967D7" w:rsidP="001C028D">
      <w:pPr>
        <w:ind w:firstLine="709"/>
        <w:jc w:val="both"/>
        <w:rPr>
          <w:color w:val="000000"/>
        </w:rPr>
      </w:pPr>
    </w:p>
    <w:p w:rsidR="004967D7" w:rsidRDefault="004967D7" w:rsidP="001C028D">
      <w:pPr>
        <w:ind w:firstLine="709"/>
        <w:jc w:val="both"/>
        <w:rPr>
          <w:color w:val="000000"/>
        </w:rPr>
      </w:pPr>
    </w:p>
    <w:p w:rsidR="00A73504" w:rsidRPr="00977935" w:rsidRDefault="00A73504" w:rsidP="001C028D">
      <w:pPr>
        <w:ind w:firstLine="709"/>
        <w:jc w:val="both"/>
        <w:rPr>
          <w:color w:val="000000"/>
        </w:rPr>
      </w:pPr>
      <w:r w:rsidRPr="00977935">
        <w:rPr>
          <w:color w:val="000000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</w:t>
      </w:r>
      <w:r w:rsidRPr="00977935">
        <w:rPr>
          <w:color w:val="000000"/>
          <w:lang w:eastAsia="ru-RU"/>
        </w:rPr>
        <w:t>,</w:t>
      </w:r>
      <w:r w:rsidRPr="00977935">
        <w:rPr>
          <w:color w:val="000000"/>
        </w:rPr>
        <w:t xml:space="preserve"> </w:t>
      </w:r>
      <w:r w:rsidR="00A1779B">
        <w:rPr>
          <w:color w:val="000000"/>
        </w:rPr>
        <w:t xml:space="preserve">Федеральным законом от 16.12.2019 №439 «О внесении изменений в Трудовой кодекс Российской Федерации в части </w:t>
      </w:r>
      <w:r w:rsidR="00422471">
        <w:rPr>
          <w:color w:val="000000"/>
        </w:rPr>
        <w:t>формирования сведений о трудовой деятельности в электронном виде</w:t>
      </w:r>
      <w:r w:rsidR="00A1779B">
        <w:rPr>
          <w:color w:val="000000"/>
        </w:rPr>
        <w:t>»</w:t>
      </w:r>
      <w:r w:rsidRPr="00977935">
        <w:rPr>
          <w:color w:val="000000"/>
        </w:rPr>
        <w:t>, Уставом муниципального образования МО «Село Енотаевка», Совет муниципального образования «Село Енотаевка»</w:t>
      </w:r>
    </w:p>
    <w:p w:rsidR="00A73504" w:rsidRPr="00977935" w:rsidRDefault="00A73504" w:rsidP="001C028D">
      <w:pPr>
        <w:ind w:firstLine="709"/>
        <w:jc w:val="both"/>
        <w:rPr>
          <w:color w:val="FF0000"/>
        </w:rPr>
      </w:pPr>
      <w:r w:rsidRPr="00977935">
        <w:rPr>
          <w:color w:val="000000"/>
        </w:rPr>
        <w:t>РЕШИЛ:</w:t>
      </w:r>
    </w:p>
    <w:p w:rsidR="00A73504" w:rsidRPr="00977935" w:rsidRDefault="00A73504" w:rsidP="001C028D">
      <w:pPr>
        <w:widowControl w:val="0"/>
        <w:numPr>
          <w:ilvl w:val="0"/>
          <w:numId w:val="1"/>
        </w:numPr>
        <w:autoSpaceDE w:val="0"/>
        <w:ind w:left="0" w:firstLine="709"/>
        <w:jc w:val="both"/>
      </w:pPr>
      <w:r w:rsidRPr="00977935">
        <w:t xml:space="preserve">Внести в </w:t>
      </w:r>
      <w:r w:rsidR="00422471">
        <w:rPr>
          <w:color w:val="000000"/>
        </w:rPr>
        <w:t>положение «О системе оплаты труда муниципальных служащих администрации муниципального образования «Село Енотаевка», а также размеров ежемесячных и иных выплат и порядка и осуществления», утвержденное решением Совета муниципального образования «Село Енотаевка» от 18.07.2019 №16</w:t>
      </w:r>
      <w:r w:rsidR="003F7282">
        <w:rPr>
          <w:color w:val="000000"/>
        </w:rPr>
        <w:t xml:space="preserve"> (Далее - Положение)</w:t>
      </w:r>
      <w:r w:rsidRPr="00977935">
        <w:t xml:space="preserve"> следующие изменения:</w:t>
      </w:r>
    </w:p>
    <w:p w:rsidR="003F7282" w:rsidRDefault="003F7282" w:rsidP="001C028D">
      <w:pPr>
        <w:pStyle w:val="a7"/>
        <w:widowControl w:val="0"/>
        <w:numPr>
          <w:ilvl w:val="1"/>
          <w:numId w:val="1"/>
        </w:numPr>
        <w:autoSpaceDE w:val="0"/>
        <w:ind w:left="0" w:firstLine="709"/>
        <w:jc w:val="both"/>
      </w:pPr>
      <w:r>
        <w:t>Пункт 3 Приложения 3 Положения изложить в следующей редакции:</w:t>
      </w:r>
    </w:p>
    <w:p w:rsidR="003F7282" w:rsidRPr="008D131F" w:rsidRDefault="001C7350" w:rsidP="003F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935">
        <w:t xml:space="preserve"> «</w:t>
      </w:r>
      <w:r w:rsidR="003F7282">
        <w:rPr>
          <w:rFonts w:ascii="Times New Roman" w:hAnsi="Times New Roman" w:cs="Times New Roman"/>
          <w:sz w:val="24"/>
          <w:szCs w:val="24"/>
        </w:rPr>
        <w:t>Д</w:t>
      </w:r>
      <w:r w:rsidR="003F7282" w:rsidRPr="008D131F">
        <w:rPr>
          <w:rFonts w:ascii="Times New Roman" w:hAnsi="Times New Roman" w:cs="Times New Roman"/>
          <w:sz w:val="24"/>
          <w:szCs w:val="24"/>
        </w:rPr>
        <w:t>окументом, подтверждающим общий стаж муниципальной службы для установления надбавки за выслугу лет, является трудовая книжка установленного образца</w:t>
      </w:r>
      <w:r w:rsidR="003F7282">
        <w:rPr>
          <w:rFonts w:ascii="Times New Roman" w:hAnsi="Times New Roman" w:cs="Times New Roman"/>
          <w:sz w:val="24"/>
          <w:szCs w:val="24"/>
        </w:rPr>
        <w:t xml:space="preserve"> и (или) сведения о трудовой деятельности в электронном виде</w:t>
      </w:r>
      <w:r w:rsidR="003F7282" w:rsidRPr="008D131F">
        <w:rPr>
          <w:rFonts w:ascii="Times New Roman" w:hAnsi="Times New Roman" w:cs="Times New Roman"/>
          <w:sz w:val="24"/>
          <w:szCs w:val="24"/>
        </w:rPr>
        <w:t>.</w:t>
      </w:r>
    </w:p>
    <w:p w:rsidR="003F7282" w:rsidRPr="008D131F" w:rsidRDefault="003F7282" w:rsidP="003F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31F">
        <w:rPr>
          <w:rFonts w:ascii="Times New Roman" w:hAnsi="Times New Roman" w:cs="Times New Roman"/>
          <w:sz w:val="24"/>
          <w:szCs w:val="24"/>
        </w:rPr>
        <w:t>Записи в трудовой книжке, учитываемые при подсчете общего стажа муниципальной службы для установления надбавки за выслугу лет, должны быть оформлены в соответствии с действующим законодательством.</w:t>
      </w:r>
    </w:p>
    <w:p w:rsidR="003F7282" w:rsidRPr="008D131F" w:rsidRDefault="003F7282" w:rsidP="003F72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и исправление</w:t>
      </w:r>
      <w:r w:rsidRPr="008D131F">
        <w:rPr>
          <w:rFonts w:ascii="Times New Roman" w:hAnsi="Times New Roman" w:cs="Times New Roman"/>
          <w:sz w:val="24"/>
          <w:szCs w:val="24"/>
        </w:rPr>
        <w:t xml:space="preserve"> неправильны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D131F">
        <w:rPr>
          <w:rFonts w:ascii="Times New Roman" w:hAnsi="Times New Roman" w:cs="Times New Roman"/>
          <w:sz w:val="24"/>
          <w:szCs w:val="24"/>
        </w:rPr>
        <w:t xml:space="preserve"> или неточны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D131F">
        <w:rPr>
          <w:rFonts w:ascii="Times New Roman" w:hAnsi="Times New Roman" w:cs="Times New Roman"/>
          <w:sz w:val="24"/>
          <w:szCs w:val="24"/>
        </w:rPr>
        <w:t xml:space="preserve"> сведени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D131F">
        <w:rPr>
          <w:rFonts w:ascii="Times New Roman" w:hAnsi="Times New Roman" w:cs="Times New Roman"/>
          <w:sz w:val="24"/>
          <w:szCs w:val="24"/>
        </w:rPr>
        <w:t xml:space="preserve">, которые являются основанием для подтверждения периодов работы (службы), включаемых в общий стаж муниципальной службы для установления надбавки за выслугу лет, в трудовую книжку вносятся изменения в порядке, предусмотренном </w:t>
      </w:r>
      <w:hyperlink r:id="rId5" w:history="1">
        <w:r w:rsidRPr="008D131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8D131F">
        <w:rPr>
          <w:rFonts w:ascii="Times New Roman" w:hAnsi="Times New Roman" w:cs="Times New Roman"/>
          <w:sz w:val="24"/>
          <w:szCs w:val="24"/>
        </w:rPr>
        <w:t xml:space="preserve"> ведения и хранения трудовых книжек, изготовления бланков трудовой книжки и обеспечения ими работодателей, утвержденными Постановлением Правительства Российской Федерации от 16 апреля 2003 года N 225.</w:t>
      </w:r>
    </w:p>
    <w:p w:rsidR="001C7350" w:rsidRDefault="003F7282" w:rsidP="003F7282">
      <w:pPr>
        <w:pStyle w:val="a7"/>
        <w:widowControl w:val="0"/>
        <w:autoSpaceDE w:val="0"/>
        <w:ind w:left="0" w:firstLine="709"/>
        <w:jc w:val="both"/>
      </w:pPr>
      <w:r w:rsidRPr="008D131F">
        <w:t>В случаях, когда в трудовой книжке отсутствуют записи, подтверждающие стаж муниципальной службы для установления надбавки за выслугу лет, данный стаж подтверждается на основании представленных архивных справок с приложением копий документов о назначении и освобождении от должности, подтверждающих периоды работы (службы) в должностях, которые включаются в этот стаж</w:t>
      </w:r>
      <w:r w:rsidR="001C7350" w:rsidRPr="00977935">
        <w:t>»</w:t>
      </w:r>
    </w:p>
    <w:p w:rsidR="003F7282" w:rsidRPr="00E94308" w:rsidRDefault="00E94308" w:rsidP="00E94308">
      <w:pPr>
        <w:pStyle w:val="a7"/>
        <w:widowControl w:val="0"/>
        <w:autoSpaceDE w:val="0"/>
        <w:ind w:left="0" w:firstLine="709"/>
        <w:jc w:val="both"/>
      </w:pPr>
      <w:r w:rsidRPr="00E94308">
        <w:rPr>
          <w:color w:val="000000"/>
          <w:shd w:val="clear" w:color="auto" w:fill="FFFFFF"/>
        </w:rPr>
        <w:t xml:space="preserve"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</w:t>
      </w:r>
      <w:r w:rsidRPr="00E94308">
        <w:rPr>
          <w:color w:val="000000"/>
          <w:shd w:val="clear" w:color="auto" w:fill="FFFFFF"/>
        </w:rPr>
        <w:lastRenderedPageBreak/>
        <w:t>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</w:p>
    <w:p w:rsidR="00E94308" w:rsidRPr="00977935" w:rsidRDefault="00E94308" w:rsidP="00E943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4 Приложения №3 Положения</w:t>
      </w:r>
      <w:r w:rsidR="001C7350" w:rsidRPr="00977935">
        <w:rPr>
          <w:rFonts w:ascii="Times New Roman" w:hAnsi="Times New Roman" w:cs="Times New Roman"/>
          <w:sz w:val="24"/>
          <w:szCs w:val="24"/>
        </w:rPr>
        <w:t xml:space="preserve"> </w:t>
      </w:r>
      <w:r w:rsidRPr="00977935"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</w:rPr>
        <w:t>словами «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ведения о трудовой деятельности в электронном виде»</w:t>
      </w:r>
    </w:p>
    <w:p w:rsidR="00A73504" w:rsidRDefault="00E94308" w:rsidP="00922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C028D" w:rsidRPr="009779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Пункт 5 Приложения №3 Положения</w:t>
      </w:r>
      <w:r w:rsidRPr="00977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словами «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bookmarkStart w:id="0" w:name="_Hlk106094602"/>
      <w:r w:rsidR="00922F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22FB7">
        <w:rPr>
          <w:rFonts w:ascii="Times New Roman" w:hAnsi="Times New Roman" w:cs="Times New Roman"/>
          <w:sz w:val="24"/>
          <w:szCs w:val="24"/>
        </w:rPr>
        <w:t>ведения о трудовой деятельности в электронном виде</w:t>
      </w:r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922FB7" w:rsidRPr="00977935" w:rsidRDefault="00922FB7" w:rsidP="00922FB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1.4. Пункт 8 Приложения №3 Положения</w:t>
      </w:r>
      <w:r w:rsidRPr="00977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словами «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ведения о трудовой деятельности в электронном виде»:</w:t>
      </w:r>
    </w:p>
    <w:p w:rsidR="00A73504" w:rsidRPr="00977935" w:rsidRDefault="007B7DA9" w:rsidP="001C028D">
      <w:pPr>
        <w:ind w:firstLine="709"/>
        <w:jc w:val="both"/>
      </w:pPr>
      <w:r>
        <w:t>2</w:t>
      </w:r>
      <w:r w:rsidR="00A73504" w:rsidRPr="00977935">
        <w:t xml:space="preserve">. </w:t>
      </w:r>
      <w:r>
        <w:t xml:space="preserve">Разместить настоящее решение на официальном сайте муниципального образования «Село Енотаевка» в сети Интернет: </w:t>
      </w:r>
      <w:hyperlink r:id="rId6" w:history="1">
        <w:r>
          <w:rPr>
            <w:rStyle w:val="a3"/>
            <w:shd w:val="clear" w:color="auto" w:fill="FFFFFF"/>
          </w:rPr>
          <w:t>http://mo-enotaevka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7B7DA9">
        <w:rPr>
          <w:color w:val="365F91"/>
        </w:rPr>
        <w:t xml:space="preserve"> </w:t>
      </w:r>
      <w:r>
        <w:t>и считать вступившим в силу со дня его подписания.</w:t>
      </w:r>
    </w:p>
    <w:p w:rsidR="00A73504" w:rsidRPr="00977935" w:rsidRDefault="00A73504" w:rsidP="00A73504">
      <w:pPr>
        <w:jc w:val="both"/>
        <w:rPr>
          <w:b/>
        </w:rPr>
      </w:pPr>
    </w:p>
    <w:p w:rsidR="00A73504" w:rsidRPr="00977935" w:rsidRDefault="00A73504" w:rsidP="00A73504">
      <w:pPr>
        <w:jc w:val="both"/>
      </w:pPr>
      <w:r w:rsidRPr="00977935">
        <w:t xml:space="preserve">Председатель Совета </w:t>
      </w:r>
    </w:p>
    <w:p w:rsidR="00A73504" w:rsidRPr="00977935" w:rsidRDefault="00A73504" w:rsidP="00A73504">
      <w:pPr>
        <w:jc w:val="both"/>
      </w:pPr>
      <w:r w:rsidRPr="00977935">
        <w:t>муниципального образования</w:t>
      </w:r>
    </w:p>
    <w:p w:rsidR="00A73504" w:rsidRPr="00977935" w:rsidRDefault="00A73504" w:rsidP="00A73504">
      <w:pPr>
        <w:jc w:val="both"/>
      </w:pPr>
      <w:r w:rsidRPr="00977935">
        <w:t xml:space="preserve"> «Село Енотаевка»</w:t>
      </w:r>
      <w:r w:rsidRPr="00977935">
        <w:tab/>
      </w:r>
      <w:r w:rsidRPr="00977935">
        <w:tab/>
      </w:r>
      <w:r w:rsidRPr="00977935">
        <w:tab/>
        <w:t xml:space="preserve">                               </w:t>
      </w:r>
      <w:r w:rsidRPr="00977935">
        <w:tab/>
      </w:r>
      <w:r w:rsidR="00FB20CB">
        <w:t xml:space="preserve">                </w:t>
      </w:r>
      <w:r w:rsidRPr="00977935">
        <w:t xml:space="preserve">       А.А.Щербаков</w:t>
      </w:r>
    </w:p>
    <w:p w:rsidR="00A73504" w:rsidRPr="00977935" w:rsidRDefault="00A73504" w:rsidP="00A73504"/>
    <w:p w:rsidR="00A73504" w:rsidRPr="00977935" w:rsidRDefault="00A73504" w:rsidP="00A73504"/>
    <w:p w:rsidR="00A73504" w:rsidRPr="00977935" w:rsidRDefault="00A73504" w:rsidP="00A73504"/>
    <w:p w:rsidR="00A73504" w:rsidRPr="00977935" w:rsidRDefault="00A73504" w:rsidP="00A73504">
      <w:r w:rsidRPr="00977935">
        <w:t xml:space="preserve">Глава муниципального образования </w:t>
      </w:r>
    </w:p>
    <w:p w:rsidR="00A73504" w:rsidRPr="00977935" w:rsidRDefault="00A73504" w:rsidP="00A73504">
      <w:r w:rsidRPr="00977935">
        <w:t>«Село Енотаевка»</w:t>
      </w:r>
      <w:r w:rsidRPr="00977935">
        <w:tab/>
      </w:r>
      <w:r w:rsidRPr="00977935">
        <w:tab/>
      </w:r>
      <w:r w:rsidRPr="00977935">
        <w:tab/>
      </w:r>
      <w:r w:rsidRPr="00977935">
        <w:tab/>
      </w:r>
      <w:r w:rsidRPr="00977935">
        <w:tab/>
        <w:t xml:space="preserve">                    </w:t>
      </w:r>
      <w:r w:rsidR="00FB20CB">
        <w:t xml:space="preserve">        </w:t>
      </w:r>
      <w:r w:rsidRPr="00977935">
        <w:t xml:space="preserve">      В.В. Котлов</w:t>
      </w:r>
    </w:p>
    <w:sectPr w:rsidR="00A73504" w:rsidRPr="00977935" w:rsidSect="00540367">
      <w:pgSz w:w="11906" w:h="16838"/>
      <w:pgMar w:top="1135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2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sz w:val="26"/>
        <w:szCs w:val="26"/>
        <w:shd w:val="clear" w:color="auto" w:fill="FFFF0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sz w:val="26"/>
        <w:szCs w:val="26"/>
        <w:shd w:val="clear" w:color="auto" w:fill="FFFF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</w:lvl>
  </w:abstractNum>
  <w:abstractNum w:abstractNumId="1">
    <w:nsid w:val="444B42E2"/>
    <w:multiLevelType w:val="multilevel"/>
    <w:tmpl w:val="CCB02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3504"/>
    <w:rsid w:val="000B3B04"/>
    <w:rsid w:val="00142F12"/>
    <w:rsid w:val="00153288"/>
    <w:rsid w:val="00173A6F"/>
    <w:rsid w:val="001C028D"/>
    <w:rsid w:val="001C7350"/>
    <w:rsid w:val="0025567F"/>
    <w:rsid w:val="00281338"/>
    <w:rsid w:val="003215C2"/>
    <w:rsid w:val="003F59F4"/>
    <w:rsid w:val="003F7282"/>
    <w:rsid w:val="00405743"/>
    <w:rsid w:val="0041580D"/>
    <w:rsid w:val="00422471"/>
    <w:rsid w:val="004967D7"/>
    <w:rsid w:val="00540367"/>
    <w:rsid w:val="007B7DA9"/>
    <w:rsid w:val="00824952"/>
    <w:rsid w:val="00922FB7"/>
    <w:rsid w:val="00977935"/>
    <w:rsid w:val="009A2579"/>
    <w:rsid w:val="00A1779B"/>
    <w:rsid w:val="00A73504"/>
    <w:rsid w:val="00B068DC"/>
    <w:rsid w:val="00BF63F0"/>
    <w:rsid w:val="00C92C5F"/>
    <w:rsid w:val="00D10434"/>
    <w:rsid w:val="00D30668"/>
    <w:rsid w:val="00D37711"/>
    <w:rsid w:val="00D844D8"/>
    <w:rsid w:val="00E01EB8"/>
    <w:rsid w:val="00E905E5"/>
    <w:rsid w:val="00E94308"/>
    <w:rsid w:val="00FB20CB"/>
    <w:rsid w:val="00FD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A73504"/>
    <w:rPr>
      <w:color w:val="0000FF"/>
      <w:u w:val="single"/>
    </w:rPr>
  </w:style>
  <w:style w:type="paragraph" w:styleId="a4">
    <w:name w:val="Title"/>
    <w:basedOn w:val="a"/>
    <w:link w:val="a5"/>
    <w:qFormat/>
    <w:rsid w:val="00A73504"/>
    <w:pPr>
      <w:suppressAutoHyphens w:val="0"/>
      <w:jc w:val="center"/>
    </w:pPr>
    <w:rPr>
      <w:b/>
      <w:bCs/>
      <w:lang w:eastAsia="ru-RU"/>
    </w:rPr>
  </w:style>
  <w:style w:type="character" w:customStyle="1" w:styleId="a5">
    <w:name w:val="Название Знак"/>
    <w:basedOn w:val="a0"/>
    <w:link w:val="a4"/>
    <w:rsid w:val="00A73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350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styleId="a6">
    <w:name w:val="Normal (Web)"/>
    <w:basedOn w:val="a"/>
    <w:uiPriority w:val="99"/>
    <w:semiHidden/>
    <w:unhideWhenUsed/>
    <w:rsid w:val="00A735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1C735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C7350"/>
    <w:rPr>
      <w:color w:val="808080"/>
    </w:rPr>
  </w:style>
  <w:style w:type="paragraph" w:customStyle="1" w:styleId="formattext">
    <w:name w:val="formattext"/>
    <w:basedOn w:val="a"/>
    <w:rsid w:val="00142F1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79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93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-enotaevka.ru" TargetMode="External"/><Relationship Id="rId5" Type="http://schemas.openxmlformats.org/officeDocument/2006/relationships/hyperlink" Target="consultantplus://offline/ref=35CF38B2E3C7DDE704583AAAB9085F5C61EA49D81224F8ADAE4563EBEDB0C9020A386DC54E5606243C5A82516E421663CE94D9E5D9CCC353J9S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2022-06-14T11:13:00Z</cp:lastPrinted>
  <dcterms:created xsi:type="dcterms:W3CDTF">2020-12-09T10:13:00Z</dcterms:created>
  <dcterms:modified xsi:type="dcterms:W3CDTF">2022-06-23T10:47:00Z</dcterms:modified>
</cp:coreProperties>
</file>