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FEE" w:rsidRPr="0057499D" w:rsidRDefault="0057499D" w:rsidP="004278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99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Ежегодный отчет о результатах деятельности администрации муниципального образования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«село Енотаевка»</w:t>
      </w:r>
      <w:r w:rsidRPr="0057499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57499D">
        <w:rPr>
          <w:rFonts w:ascii="Times New Roman" w:hAnsi="Times New Roman" w:cs="Times New Roman"/>
          <w:b/>
          <w:sz w:val="28"/>
          <w:szCs w:val="28"/>
        </w:rPr>
        <w:t>за 2020 год</w:t>
      </w:r>
      <w:r w:rsidR="00662D13" w:rsidRPr="005749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59D3" w:rsidRPr="00427866" w:rsidRDefault="000859D3" w:rsidP="004278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5512" w:rsidRPr="0075761E" w:rsidRDefault="00865512" w:rsidP="00757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2DA" w:rsidRPr="0075761E" w:rsidRDefault="00762456" w:rsidP="00E35B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761E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7532DA" w:rsidRPr="0075761E">
        <w:rPr>
          <w:rFonts w:ascii="Times New Roman" w:eastAsia="Calibri" w:hAnsi="Times New Roman" w:cs="Times New Roman"/>
          <w:b/>
          <w:sz w:val="28"/>
          <w:szCs w:val="28"/>
          <w:u w:val="single"/>
        </w:rPr>
        <w:t>БЮДЖЕТ</w:t>
      </w:r>
    </w:p>
    <w:p w:rsidR="003064A8" w:rsidRPr="0075761E" w:rsidRDefault="007532DA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 xml:space="preserve">    </w:t>
      </w:r>
      <w:r w:rsidR="003064A8" w:rsidRPr="0075761E">
        <w:rPr>
          <w:rFonts w:ascii="Times New Roman" w:hAnsi="Times New Roman" w:cs="Times New Roman"/>
          <w:sz w:val="28"/>
          <w:szCs w:val="28"/>
        </w:rPr>
        <w:t xml:space="preserve">    </w:t>
      </w:r>
      <w:r w:rsidR="003064A8" w:rsidRPr="0075761E">
        <w:rPr>
          <w:rFonts w:ascii="Times New Roman" w:hAnsi="Times New Roman" w:cs="Times New Roman"/>
          <w:sz w:val="28"/>
          <w:szCs w:val="28"/>
          <w:u w:val="single"/>
        </w:rPr>
        <w:t>До</w:t>
      </w:r>
      <w:r w:rsidR="000D3D00" w:rsidRPr="0075761E">
        <w:rPr>
          <w:rFonts w:ascii="Times New Roman" w:hAnsi="Times New Roman" w:cs="Times New Roman"/>
          <w:sz w:val="28"/>
          <w:szCs w:val="28"/>
          <w:u w:val="single"/>
        </w:rPr>
        <w:t>ходная часть за  12 месяцев 2020 год составила 29</w:t>
      </w:r>
      <w:r w:rsidR="003064A8"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млн.</w:t>
      </w:r>
      <w:r w:rsidR="000D3D00"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824</w:t>
      </w:r>
      <w:r w:rsidR="003064A8"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тыс.</w:t>
      </w:r>
      <w:r w:rsidR="003064A8" w:rsidRPr="007576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64A8" w:rsidRPr="0075761E">
        <w:rPr>
          <w:rFonts w:ascii="Times New Roman" w:hAnsi="Times New Roman" w:cs="Times New Roman"/>
          <w:sz w:val="28"/>
          <w:szCs w:val="28"/>
        </w:rPr>
        <w:t>руб</w:t>
      </w:r>
      <w:proofErr w:type="spellEnd"/>
      <w:proofErr w:type="gramStart"/>
      <w:r w:rsidR="003064A8" w:rsidRPr="0075761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064A8" w:rsidRPr="0075761E">
        <w:rPr>
          <w:rFonts w:ascii="Times New Roman" w:hAnsi="Times New Roman" w:cs="Times New Roman"/>
          <w:sz w:val="28"/>
          <w:szCs w:val="28"/>
        </w:rPr>
        <w:t xml:space="preserve"> в т.ч.: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>собстве</w:t>
      </w:r>
      <w:r w:rsidR="000D3D00" w:rsidRPr="0075761E">
        <w:rPr>
          <w:rFonts w:ascii="Times New Roman" w:hAnsi="Times New Roman" w:cs="Times New Roman"/>
          <w:sz w:val="28"/>
          <w:szCs w:val="28"/>
          <w:u w:val="single"/>
        </w:rPr>
        <w:t>нные доходы выполнены в сумме 9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млн.</w:t>
      </w:r>
      <w:r w:rsidR="000D3D00" w:rsidRPr="0075761E">
        <w:rPr>
          <w:rFonts w:ascii="Times New Roman" w:hAnsi="Times New Roman" w:cs="Times New Roman"/>
          <w:sz w:val="28"/>
          <w:szCs w:val="28"/>
          <w:u w:val="single"/>
        </w:rPr>
        <w:t>237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тыс</w:t>
      </w:r>
      <w:proofErr w:type="gramStart"/>
      <w:r w:rsidRPr="0075761E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75761E">
        <w:rPr>
          <w:rFonts w:ascii="Times New Roman" w:hAnsi="Times New Roman" w:cs="Times New Roman"/>
          <w:sz w:val="28"/>
          <w:szCs w:val="28"/>
          <w:u w:val="single"/>
        </w:rPr>
        <w:t>ублей</w:t>
      </w:r>
      <w:r w:rsidRPr="0075761E">
        <w:rPr>
          <w:rFonts w:ascii="Times New Roman" w:hAnsi="Times New Roman" w:cs="Times New Roman"/>
          <w:sz w:val="28"/>
          <w:szCs w:val="28"/>
        </w:rPr>
        <w:t xml:space="preserve">, при  плане </w:t>
      </w:r>
      <w:r w:rsidR="000D3D00" w:rsidRPr="0075761E">
        <w:rPr>
          <w:rFonts w:ascii="Times New Roman" w:hAnsi="Times New Roman" w:cs="Times New Roman"/>
          <w:sz w:val="28"/>
          <w:szCs w:val="28"/>
        </w:rPr>
        <w:t>6</w:t>
      </w:r>
      <w:r w:rsidRPr="0075761E">
        <w:rPr>
          <w:rFonts w:ascii="Times New Roman" w:hAnsi="Times New Roman" w:cs="Times New Roman"/>
          <w:sz w:val="28"/>
          <w:szCs w:val="28"/>
        </w:rPr>
        <w:t xml:space="preserve"> млн.</w:t>
      </w:r>
      <w:r w:rsidR="000D3D00" w:rsidRPr="0075761E">
        <w:rPr>
          <w:rFonts w:ascii="Times New Roman" w:hAnsi="Times New Roman" w:cs="Times New Roman"/>
          <w:sz w:val="28"/>
          <w:szCs w:val="28"/>
        </w:rPr>
        <w:t>499</w:t>
      </w:r>
      <w:r w:rsidRPr="0075761E">
        <w:rPr>
          <w:rFonts w:ascii="Times New Roman" w:hAnsi="Times New Roman" w:cs="Times New Roman"/>
          <w:sz w:val="28"/>
          <w:szCs w:val="28"/>
        </w:rPr>
        <w:t xml:space="preserve"> тыс. руб., % выполнения составил </w:t>
      </w:r>
      <w:r w:rsidR="000D3D00" w:rsidRPr="0075761E">
        <w:rPr>
          <w:rFonts w:ascii="Times New Roman" w:hAnsi="Times New Roman" w:cs="Times New Roman"/>
          <w:sz w:val="28"/>
          <w:szCs w:val="28"/>
        </w:rPr>
        <w:t>142.1</w:t>
      </w:r>
      <w:r w:rsidRPr="0075761E">
        <w:rPr>
          <w:rFonts w:ascii="Times New Roman" w:hAnsi="Times New Roman" w:cs="Times New Roman"/>
          <w:sz w:val="28"/>
          <w:szCs w:val="28"/>
        </w:rPr>
        <w:t>%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 xml:space="preserve">Безвозмездные поступления составили </w:t>
      </w:r>
      <w:r w:rsidR="000D3D00" w:rsidRPr="0075761E">
        <w:rPr>
          <w:rFonts w:ascii="Times New Roman" w:hAnsi="Times New Roman" w:cs="Times New Roman"/>
          <w:sz w:val="28"/>
          <w:szCs w:val="28"/>
        </w:rPr>
        <w:t>20</w:t>
      </w:r>
      <w:r w:rsidRPr="0075761E">
        <w:rPr>
          <w:rFonts w:ascii="Times New Roman" w:hAnsi="Times New Roman" w:cs="Times New Roman"/>
          <w:sz w:val="28"/>
          <w:szCs w:val="28"/>
        </w:rPr>
        <w:t xml:space="preserve">млн. </w:t>
      </w:r>
      <w:r w:rsidR="000D3D00" w:rsidRPr="0075761E">
        <w:rPr>
          <w:rFonts w:ascii="Times New Roman" w:hAnsi="Times New Roman" w:cs="Times New Roman"/>
          <w:sz w:val="28"/>
          <w:szCs w:val="28"/>
        </w:rPr>
        <w:t>587</w:t>
      </w:r>
      <w:r w:rsidRPr="0075761E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Одним из главных источников дохода местного бюджета являются налоговые поступления: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>-Налог на доходы с физических лиц</w:t>
      </w:r>
      <w:r w:rsidR="000D3D00" w:rsidRPr="0075761E">
        <w:rPr>
          <w:rFonts w:ascii="Times New Roman" w:hAnsi="Times New Roman" w:cs="Times New Roman"/>
          <w:sz w:val="28"/>
          <w:szCs w:val="28"/>
        </w:rPr>
        <w:t xml:space="preserve"> (в сумме 4млн.892</w:t>
      </w:r>
      <w:r w:rsidRPr="0075761E">
        <w:rPr>
          <w:rFonts w:ascii="Times New Roman" w:hAnsi="Times New Roman" w:cs="Times New Roman"/>
          <w:sz w:val="28"/>
          <w:szCs w:val="28"/>
        </w:rPr>
        <w:t>т.р.</w:t>
      </w:r>
      <w:proofErr w:type="gramStart"/>
      <w:r w:rsidRPr="007576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>-Земельный налог с организаций</w:t>
      </w:r>
      <w:r w:rsidR="000D3D00" w:rsidRPr="0075761E">
        <w:rPr>
          <w:rFonts w:ascii="Times New Roman" w:hAnsi="Times New Roman" w:cs="Times New Roman"/>
          <w:sz w:val="28"/>
          <w:szCs w:val="28"/>
        </w:rPr>
        <w:t xml:space="preserve"> (в сумме </w:t>
      </w:r>
      <w:r w:rsidRPr="0075761E">
        <w:rPr>
          <w:rFonts w:ascii="Times New Roman" w:hAnsi="Times New Roman" w:cs="Times New Roman"/>
          <w:sz w:val="28"/>
          <w:szCs w:val="28"/>
        </w:rPr>
        <w:t xml:space="preserve"> </w:t>
      </w:r>
      <w:r w:rsidR="000D3D00" w:rsidRPr="0075761E">
        <w:rPr>
          <w:rFonts w:ascii="Times New Roman" w:hAnsi="Times New Roman" w:cs="Times New Roman"/>
          <w:sz w:val="28"/>
          <w:szCs w:val="28"/>
        </w:rPr>
        <w:t>917</w:t>
      </w:r>
      <w:r w:rsidRPr="007576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61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576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5761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5761E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>-Земельный налог с физических лиц</w:t>
      </w:r>
      <w:r w:rsidR="000D3D00" w:rsidRPr="0075761E">
        <w:rPr>
          <w:rFonts w:ascii="Times New Roman" w:hAnsi="Times New Roman" w:cs="Times New Roman"/>
          <w:sz w:val="28"/>
          <w:szCs w:val="28"/>
        </w:rPr>
        <w:t xml:space="preserve"> (в сумме 2 млн.354</w:t>
      </w:r>
      <w:r w:rsidRPr="0075761E">
        <w:rPr>
          <w:rFonts w:ascii="Times New Roman" w:hAnsi="Times New Roman" w:cs="Times New Roman"/>
          <w:sz w:val="28"/>
          <w:szCs w:val="28"/>
        </w:rPr>
        <w:t xml:space="preserve"> т.р.</w:t>
      </w:r>
      <w:proofErr w:type="gramStart"/>
      <w:r w:rsidRPr="0075761E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>-Налог на имущество</w:t>
      </w:r>
      <w:r w:rsidR="000D3D00" w:rsidRPr="0075761E">
        <w:rPr>
          <w:rFonts w:ascii="Times New Roman" w:hAnsi="Times New Roman" w:cs="Times New Roman"/>
          <w:sz w:val="28"/>
          <w:szCs w:val="28"/>
        </w:rPr>
        <w:t xml:space="preserve"> (в сумме 599</w:t>
      </w:r>
      <w:r w:rsidR="004A4DB6" w:rsidRPr="0075761E">
        <w:rPr>
          <w:rFonts w:ascii="Times New Roman" w:hAnsi="Times New Roman" w:cs="Times New Roman"/>
          <w:sz w:val="28"/>
          <w:szCs w:val="28"/>
        </w:rPr>
        <w:t xml:space="preserve"> </w:t>
      </w:r>
      <w:r w:rsidRPr="0075761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576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5761E">
        <w:rPr>
          <w:rFonts w:ascii="Times New Roman" w:hAnsi="Times New Roman" w:cs="Times New Roman"/>
          <w:sz w:val="28"/>
          <w:szCs w:val="28"/>
        </w:rPr>
        <w:t xml:space="preserve">уб. ) 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61E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75761E">
        <w:rPr>
          <w:rFonts w:ascii="Times New Roman" w:hAnsi="Times New Roman" w:cs="Times New Roman"/>
          <w:sz w:val="28"/>
          <w:szCs w:val="28"/>
        </w:rPr>
        <w:t xml:space="preserve">   Бюджет МО «Село Енотаевка» является дотационным. 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>Дотация местному бюджету на выравнивание бюджетной обес</w:t>
      </w:r>
      <w:r w:rsidR="004A4DB6" w:rsidRPr="0075761E">
        <w:rPr>
          <w:rFonts w:ascii="Times New Roman" w:hAnsi="Times New Roman" w:cs="Times New Roman"/>
          <w:sz w:val="28"/>
          <w:szCs w:val="28"/>
          <w:u w:val="single"/>
        </w:rPr>
        <w:t>печенности поступила в сумме 6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>млн. руб.</w:t>
      </w:r>
    </w:p>
    <w:p w:rsidR="004A4DB6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Дотации бюджетам сельских поселений на поддержку мер по обеспечению сбалансированности бюджетов </w:t>
      </w:r>
      <w:r w:rsidR="00004BA6" w:rsidRPr="0075761E">
        <w:rPr>
          <w:rFonts w:ascii="Times New Roman" w:hAnsi="Times New Roman" w:cs="Times New Roman"/>
          <w:sz w:val="28"/>
          <w:szCs w:val="28"/>
          <w:u w:val="single"/>
        </w:rPr>
        <w:t xml:space="preserve">не поступала. 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   Субсидии бюджетам сельских поселений на  поддержку государственных программ субъектов Российской Федерации  и муниципальных программ формирования современной город</w:t>
      </w:r>
      <w:r w:rsidR="000D3D00" w:rsidRPr="0075761E">
        <w:rPr>
          <w:rFonts w:ascii="Times New Roman" w:hAnsi="Times New Roman" w:cs="Times New Roman"/>
          <w:sz w:val="28"/>
          <w:szCs w:val="28"/>
          <w:u w:val="single"/>
        </w:rPr>
        <w:t>ской сред</w:t>
      </w:r>
      <w:proofErr w:type="gramStart"/>
      <w:r w:rsidR="000D3D00" w:rsidRPr="0075761E">
        <w:rPr>
          <w:rFonts w:ascii="Times New Roman" w:hAnsi="Times New Roman" w:cs="Times New Roman"/>
          <w:sz w:val="28"/>
          <w:szCs w:val="28"/>
          <w:u w:val="single"/>
        </w:rPr>
        <w:t>ы-</w:t>
      </w:r>
      <w:proofErr w:type="gramEnd"/>
      <w:r w:rsidR="000D3D00"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поступили в сумме 14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>млн.</w:t>
      </w:r>
      <w:r w:rsidR="000D3D00" w:rsidRPr="0075761E">
        <w:rPr>
          <w:rFonts w:ascii="Times New Roman" w:hAnsi="Times New Roman" w:cs="Times New Roman"/>
          <w:sz w:val="28"/>
          <w:szCs w:val="28"/>
          <w:u w:val="single"/>
        </w:rPr>
        <w:t>111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тыс.руб. 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    Расходы бюджета МО «Село Енотаевка» за 12 мес.</w:t>
      </w:r>
      <w:r w:rsidR="000D3D00"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2020г составили 30млн.109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тыс. рублей:   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 на благоустройство села  –</w:t>
      </w:r>
      <w:r w:rsidR="001678F0"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8D66AA" w:rsidRPr="0075761E">
        <w:rPr>
          <w:rFonts w:ascii="Times New Roman" w:hAnsi="Times New Roman" w:cs="Times New Roman"/>
          <w:sz w:val="28"/>
          <w:szCs w:val="28"/>
          <w:u w:val="single"/>
        </w:rPr>
        <w:t>5 млн.279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тыс</w:t>
      </w:r>
      <w:proofErr w:type="gramStart"/>
      <w:r w:rsidRPr="0075761E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75761E">
        <w:rPr>
          <w:rFonts w:ascii="Times New Roman" w:hAnsi="Times New Roman" w:cs="Times New Roman"/>
          <w:sz w:val="28"/>
          <w:szCs w:val="28"/>
          <w:u w:val="single"/>
        </w:rPr>
        <w:t>уб.</w:t>
      </w:r>
      <w:r w:rsidRPr="00757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761E">
        <w:rPr>
          <w:rFonts w:ascii="Times New Roman" w:hAnsi="Times New Roman" w:cs="Times New Roman"/>
          <w:sz w:val="28"/>
          <w:szCs w:val="28"/>
        </w:rPr>
        <w:t xml:space="preserve">(сюда вошли расходы по содержанию рабочих, по уборке и вывозу мусора, уличному освещению,  озеленению и опиловке деревьев) 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>Расходы на содержание культу</w:t>
      </w:r>
      <w:r w:rsidR="004820E6" w:rsidRPr="0075761E">
        <w:rPr>
          <w:rFonts w:ascii="Times New Roman" w:hAnsi="Times New Roman" w:cs="Times New Roman"/>
          <w:sz w:val="28"/>
          <w:szCs w:val="28"/>
          <w:u w:val="single"/>
        </w:rPr>
        <w:t xml:space="preserve">ры составили -1 млн.592 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>тыс</w:t>
      </w:r>
      <w:proofErr w:type="gramStart"/>
      <w:r w:rsidRPr="0075761E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75761E">
        <w:rPr>
          <w:rFonts w:ascii="Times New Roman" w:hAnsi="Times New Roman" w:cs="Times New Roman"/>
          <w:sz w:val="28"/>
          <w:szCs w:val="28"/>
          <w:u w:val="single"/>
        </w:rPr>
        <w:t>уб.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>Расходы на  соде</w:t>
      </w:r>
      <w:r w:rsidR="008D66AA" w:rsidRPr="0075761E">
        <w:rPr>
          <w:rFonts w:ascii="Times New Roman" w:hAnsi="Times New Roman" w:cs="Times New Roman"/>
          <w:sz w:val="28"/>
          <w:szCs w:val="28"/>
          <w:u w:val="single"/>
        </w:rPr>
        <w:t>ржание администрации – 8 млн.807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тыс</w:t>
      </w:r>
      <w:proofErr w:type="gramStart"/>
      <w:r w:rsidRPr="0075761E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75761E">
        <w:rPr>
          <w:rFonts w:ascii="Times New Roman" w:hAnsi="Times New Roman" w:cs="Times New Roman"/>
          <w:sz w:val="28"/>
          <w:szCs w:val="28"/>
          <w:u w:val="single"/>
        </w:rPr>
        <w:t>уб.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>На социальное обе</w:t>
      </w:r>
      <w:r w:rsidR="008D66AA" w:rsidRPr="0075761E">
        <w:rPr>
          <w:rFonts w:ascii="Times New Roman" w:hAnsi="Times New Roman" w:cs="Times New Roman"/>
          <w:sz w:val="28"/>
          <w:szCs w:val="28"/>
          <w:u w:val="single"/>
        </w:rPr>
        <w:t>спечение – 140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тыс</w:t>
      </w:r>
      <w:proofErr w:type="gramStart"/>
      <w:r w:rsidRPr="0075761E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ублей, (выплата пенсий) 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8D66AA" w:rsidRPr="0075761E">
        <w:rPr>
          <w:rFonts w:ascii="Times New Roman" w:hAnsi="Times New Roman" w:cs="Times New Roman"/>
          <w:sz w:val="28"/>
          <w:szCs w:val="28"/>
          <w:u w:val="single"/>
        </w:rPr>
        <w:t>ротивопожарное обеспечение -6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тыс</w:t>
      </w:r>
      <w:proofErr w:type="gramStart"/>
      <w:r w:rsidRPr="0075761E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75761E">
        <w:rPr>
          <w:rFonts w:ascii="Times New Roman" w:hAnsi="Times New Roman" w:cs="Times New Roman"/>
          <w:sz w:val="28"/>
          <w:szCs w:val="28"/>
          <w:u w:val="single"/>
        </w:rPr>
        <w:t>уб.</w:t>
      </w:r>
    </w:p>
    <w:p w:rsidR="003064A8" w:rsidRPr="0075761E" w:rsidRDefault="003064A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61E">
        <w:rPr>
          <w:rFonts w:ascii="Times New Roman" w:hAnsi="Times New Roman" w:cs="Times New Roman"/>
          <w:sz w:val="28"/>
          <w:szCs w:val="28"/>
        </w:rPr>
        <w:t xml:space="preserve">    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    Расходы по программе формирования современной городской среды составили</w:t>
      </w:r>
      <w:r w:rsidR="008D66AA"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15млн.156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>т</w:t>
      </w:r>
      <w:proofErr w:type="gramStart"/>
      <w:r w:rsidRPr="0075761E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из них: за счет фед</w:t>
      </w:r>
      <w:r w:rsidR="008D66AA" w:rsidRPr="0075761E">
        <w:rPr>
          <w:rFonts w:ascii="Times New Roman" w:hAnsi="Times New Roman" w:cs="Times New Roman"/>
          <w:sz w:val="28"/>
          <w:szCs w:val="28"/>
          <w:u w:val="single"/>
        </w:rPr>
        <w:t>еральных и областных средств- 11млн 090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>тыс.руб., за счет средств района-</w:t>
      </w:r>
      <w:r w:rsidR="008D66AA" w:rsidRPr="0075761E">
        <w:rPr>
          <w:rFonts w:ascii="Times New Roman" w:hAnsi="Times New Roman" w:cs="Times New Roman"/>
          <w:sz w:val="28"/>
          <w:szCs w:val="28"/>
          <w:u w:val="single"/>
        </w:rPr>
        <w:t>3млн 021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 xml:space="preserve"> тыс.руб., за счет собственных средств-</w:t>
      </w:r>
      <w:r w:rsidR="008D66AA" w:rsidRPr="0075761E">
        <w:rPr>
          <w:rFonts w:ascii="Times New Roman" w:hAnsi="Times New Roman" w:cs="Times New Roman"/>
          <w:sz w:val="28"/>
          <w:szCs w:val="28"/>
          <w:u w:val="single"/>
        </w:rPr>
        <w:t>45</w:t>
      </w:r>
      <w:r w:rsidRPr="0075761E">
        <w:rPr>
          <w:rFonts w:ascii="Times New Roman" w:hAnsi="Times New Roman" w:cs="Times New Roman"/>
          <w:sz w:val="28"/>
          <w:szCs w:val="28"/>
          <w:u w:val="single"/>
        </w:rPr>
        <w:t>тыс.руб.</w:t>
      </w:r>
    </w:p>
    <w:p w:rsidR="0075761E" w:rsidRPr="0075761E" w:rsidRDefault="0075761E" w:rsidP="00E35B9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0504C" w:rsidRPr="00F0504C" w:rsidRDefault="00F0504C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F0504C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2020г., в связи с низким уровнем собираемости налогов, были разработаны мероприятия по повышению роли имущественных налогов в формировании консолидированного бюджета МО «Село Енотаевка». Выверялись списки неплательщиков, корректировались данные об умерших </w:t>
      </w:r>
      <w:r w:rsidRPr="00F0504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 выбывших гражданах, проходило личное оповещение граждан о сложившейся налоговой задолженности. В результате обхода и </w:t>
      </w:r>
      <w:proofErr w:type="spellStart"/>
      <w:r w:rsidRPr="00F0504C">
        <w:rPr>
          <w:rFonts w:ascii="Times New Roman" w:hAnsi="Times New Roman" w:cs="Times New Roman"/>
          <w:color w:val="000000"/>
          <w:sz w:val="28"/>
          <w:szCs w:val="28"/>
        </w:rPr>
        <w:t>обзвона</w:t>
      </w:r>
      <w:proofErr w:type="spellEnd"/>
      <w:r w:rsidRPr="00F0504C">
        <w:rPr>
          <w:rFonts w:ascii="Times New Roman" w:hAnsi="Times New Roman" w:cs="Times New Roman"/>
          <w:color w:val="000000"/>
          <w:sz w:val="28"/>
          <w:szCs w:val="28"/>
        </w:rPr>
        <w:t xml:space="preserve"> было оповещено 1500 человек. Жители, которые обращались в МО «Село Енотаевка» за справками, были оповещены о задолженности. Активизирована работа с руководителями предприятий, учреждений по взиманию недоимки с работников. Сумму задолженности можно узнать в Налоговой службе, которая находится в здании администрации МО «Село Енотаевка», а также у специалистов администрации села.</w:t>
      </w:r>
    </w:p>
    <w:p w:rsidR="00C532C4" w:rsidRPr="00F16744" w:rsidRDefault="00C532C4" w:rsidP="00E35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744">
        <w:rPr>
          <w:rFonts w:ascii="Times New Roman" w:hAnsi="Times New Roman" w:cs="Times New Roman"/>
          <w:sz w:val="28"/>
          <w:szCs w:val="28"/>
        </w:rPr>
        <w:t>В 2020 году выдано 34 архивный справок, вынесено 75 постановлений об изменении или присвоение адресов, принято три новых административных регламентов в сфере градостроительства, в Арбитражный суд направлено 1 исковое заявление, требование которого удовлетворены в полном объеме</w:t>
      </w:r>
      <w:r>
        <w:rPr>
          <w:rFonts w:ascii="Times New Roman" w:hAnsi="Times New Roman" w:cs="Times New Roman"/>
          <w:sz w:val="28"/>
          <w:szCs w:val="28"/>
        </w:rPr>
        <w:t>, внесено изменение в Устав муниципального образования, внесены изменения в генеральный план села Енотаевка, а так же в правила застройки и землепользования.</w:t>
      </w:r>
      <w:proofErr w:type="gramEnd"/>
    </w:p>
    <w:p w:rsidR="003064A8" w:rsidRPr="0075761E" w:rsidRDefault="003064A8" w:rsidP="00E35B9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</w:p>
    <w:p w:rsidR="00906981" w:rsidRPr="0075761E" w:rsidRDefault="00E635E8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61E">
        <w:rPr>
          <w:rFonts w:ascii="Times New Roman" w:eastAsia="Calibri" w:hAnsi="Times New Roman" w:cs="Times New Roman"/>
          <w:b/>
          <w:sz w:val="28"/>
          <w:szCs w:val="28"/>
          <w:u w:val="single"/>
        </w:rPr>
        <w:t>БЛАГОУСТРОЙСТВО</w:t>
      </w:r>
    </w:p>
    <w:p w:rsidR="0075761E" w:rsidRPr="0075761E" w:rsidRDefault="0075761E" w:rsidP="00E35B9F">
      <w:pPr>
        <w:pStyle w:val="Standard"/>
        <w:widowControl w:val="0"/>
        <w:suppressLineNumbers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61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 w:bidi="ar-SA"/>
        </w:rPr>
        <w:t>В 2020году рамках реализации приоритетного проекта по формированию современной городской среды на территории МО «Село Енотаевка» были заключены</w:t>
      </w:r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75761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  <w:t xml:space="preserve"> соглашения </w:t>
      </w:r>
      <w:r w:rsidRPr="0075761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на благоустройство </w:t>
      </w:r>
      <w:r w:rsidRPr="0075761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  <w:t xml:space="preserve"> общественных  и придомовых территорий.</w:t>
      </w:r>
    </w:p>
    <w:p w:rsidR="0075761E" w:rsidRPr="0075761E" w:rsidRDefault="0075761E" w:rsidP="00E35B9F">
      <w:pPr>
        <w:pStyle w:val="Standard"/>
        <w:widowControl w:val="0"/>
        <w:suppressLineNumbers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75761E" w:rsidRPr="0075761E" w:rsidRDefault="0075761E" w:rsidP="00E35B9F">
      <w:pPr>
        <w:pStyle w:val="Standard"/>
        <w:widowControl w:val="0"/>
        <w:suppressLineNumbers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61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  <w:t>Сумма на общественные территории в 2020 году составила 9059961,23</w:t>
      </w:r>
      <w:r w:rsidR="00177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  <w:t>-</w:t>
      </w:r>
      <w:r w:rsidRPr="0075761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  <w:t>из них</w:t>
      </w:r>
      <w:r w:rsidR="00177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  <w:t>:</w:t>
      </w:r>
    </w:p>
    <w:p w:rsidR="0075761E" w:rsidRPr="0017797A" w:rsidRDefault="0075761E" w:rsidP="00E35B9F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- 8844,5 </w:t>
      </w:r>
      <w:proofErr w:type="spellStart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тыс</w:t>
      </w:r>
      <w:proofErr w:type="gramStart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.р</w:t>
      </w:r>
      <w:proofErr w:type="gramEnd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уб</w:t>
      </w:r>
      <w:proofErr w:type="spellEnd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ср-ва</w:t>
      </w:r>
      <w:proofErr w:type="spellEnd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федерального бюджета</w:t>
      </w:r>
    </w:p>
    <w:p w:rsidR="0075761E" w:rsidRPr="0017797A" w:rsidRDefault="0075761E" w:rsidP="00E35B9F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- 170,1 </w:t>
      </w:r>
      <w:proofErr w:type="spellStart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тыс</w:t>
      </w:r>
      <w:proofErr w:type="gramStart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.р</w:t>
      </w:r>
      <w:proofErr w:type="gramEnd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уб</w:t>
      </w:r>
      <w:proofErr w:type="spellEnd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ср-ва</w:t>
      </w:r>
      <w:proofErr w:type="spellEnd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областного бюджета</w:t>
      </w:r>
    </w:p>
    <w:p w:rsidR="0075761E" w:rsidRPr="0017797A" w:rsidRDefault="0075761E" w:rsidP="00E35B9F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- 45,3 </w:t>
      </w:r>
      <w:proofErr w:type="spellStart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тыс</w:t>
      </w:r>
      <w:proofErr w:type="gramStart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.р</w:t>
      </w:r>
      <w:proofErr w:type="gramEnd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уб</w:t>
      </w:r>
      <w:proofErr w:type="spellEnd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средства местного бюджета</w:t>
      </w:r>
    </w:p>
    <w:p w:rsidR="0075761E" w:rsidRPr="0017797A" w:rsidRDefault="0075761E" w:rsidP="00E35B9F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75761E" w:rsidRPr="0075761E" w:rsidRDefault="0075761E" w:rsidP="00E35B9F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61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Сумма на придомовые территории в 2020году составила 5096,28 </w:t>
      </w:r>
      <w:proofErr w:type="spellStart"/>
      <w:r w:rsidRPr="0075761E">
        <w:rPr>
          <w:rFonts w:ascii="Times New Roman" w:hAnsi="Times New Roman" w:cs="Times New Roman"/>
          <w:b/>
          <w:bCs/>
          <w:sz w:val="28"/>
          <w:szCs w:val="28"/>
          <w:lang w:val="ru-RU"/>
        </w:rPr>
        <w:t>тыс</w:t>
      </w:r>
      <w:proofErr w:type="gramStart"/>
      <w:r w:rsidRPr="0075761E">
        <w:rPr>
          <w:rFonts w:ascii="Times New Roman" w:hAnsi="Times New Roman" w:cs="Times New Roman"/>
          <w:b/>
          <w:bCs/>
          <w:sz w:val="28"/>
          <w:szCs w:val="28"/>
          <w:lang w:val="ru-RU"/>
        </w:rPr>
        <w:t>.р</w:t>
      </w:r>
      <w:proofErr w:type="gramEnd"/>
      <w:r w:rsidRPr="0075761E">
        <w:rPr>
          <w:rFonts w:ascii="Times New Roman" w:hAnsi="Times New Roman" w:cs="Times New Roman"/>
          <w:b/>
          <w:bCs/>
          <w:sz w:val="28"/>
          <w:szCs w:val="28"/>
          <w:lang w:val="ru-RU"/>
        </w:rPr>
        <w:t>уб</w:t>
      </w:r>
      <w:proofErr w:type="spellEnd"/>
      <w:r w:rsidRPr="0075761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из них</w:t>
      </w:r>
    </w:p>
    <w:p w:rsidR="0075761E" w:rsidRPr="0017797A" w:rsidRDefault="0075761E" w:rsidP="00E35B9F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- 2075,32 </w:t>
      </w:r>
      <w:proofErr w:type="spellStart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тыс</w:t>
      </w:r>
      <w:proofErr w:type="gramStart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.р</w:t>
      </w:r>
      <w:proofErr w:type="gramEnd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уб</w:t>
      </w:r>
      <w:proofErr w:type="spellEnd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ср-ва</w:t>
      </w:r>
      <w:proofErr w:type="spellEnd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областного бюджета</w:t>
      </w:r>
    </w:p>
    <w:p w:rsidR="0075761E" w:rsidRPr="0017797A" w:rsidRDefault="0075761E" w:rsidP="00E35B9F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- 3021,0 </w:t>
      </w:r>
      <w:proofErr w:type="spellStart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тыс</w:t>
      </w:r>
      <w:proofErr w:type="gramStart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.р</w:t>
      </w:r>
      <w:proofErr w:type="gramEnd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>уб</w:t>
      </w:r>
      <w:proofErr w:type="spellEnd"/>
      <w:r w:rsidRPr="0017797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средства районного бюджета</w:t>
      </w:r>
    </w:p>
    <w:p w:rsidR="0075761E" w:rsidRPr="0075761E" w:rsidRDefault="0075761E" w:rsidP="00E35B9F">
      <w:pPr>
        <w:pStyle w:val="a5"/>
        <w:contextualSpacing w:val="0"/>
        <w:jc w:val="both"/>
        <w:rPr>
          <w:sz w:val="28"/>
          <w:szCs w:val="28"/>
        </w:rPr>
      </w:pPr>
    </w:p>
    <w:p w:rsidR="0075761E" w:rsidRPr="0075761E" w:rsidRDefault="0075761E" w:rsidP="00E35B9F">
      <w:pPr>
        <w:pStyle w:val="Standard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5761E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Администрацией МО «Село Енотаевка» были проведены аукционы и в результате заключены следующие контракты.</w:t>
      </w:r>
    </w:p>
    <w:p w:rsidR="0075761E" w:rsidRPr="0075761E" w:rsidRDefault="0075761E" w:rsidP="00E35B9F">
      <w:pPr>
        <w:pStyle w:val="a5"/>
        <w:ind w:left="-218"/>
        <w:contextualSpacing w:val="0"/>
        <w:jc w:val="both"/>
        <w:rPr>
          <w:sz w:val="28"/>
          <w:szCs w:val="28"/>
        </w:rPr>
      </w:pPr>
    </w:p>
    <w:p w:rsidR="0075761E" w:rsidRPr="0075761E" w:rsidRDefault="0075761E" w:rsidP="00E35B9F">
      <w:pPr>
        <w:pStyle w:val="a5"/>
        <w:ind w:left="-218"/>
        <w:contextualSpacing w:val="0"/>
        <w:jc w:val="both"/>
        <w:rPr>
          <w:sz w:val="28"/>
          <w:szCs w:val="28"/>
        </w:rPr>
      </w:pPr>
      <w:r w:rsidRPr="0075761E">
        <w:rPr>
          <w:sz w:val="28"/>
          <w:szCs w:val="28"/>
        </w:rPr>
        <w:t xml:space="preserve"> </w:t>
      </w:r>
      <w:proofErr w:type="gramStart"/>
      <w:r w:rsidRPr="0075761E">
        <w:rPr>
          <w:sz w:val="28"/>
          <w:szCs w:val="28"/>
        </w:rPr>
        <w:t>-  Муниципальный контракт заключен с ООО «</w:t>
      </w:r>
      <w:proofErr w:type="spellStart"/>
      <w:r w:rsidRPr="0075761E">
        <w:rPr>
          <w:sz w:val="28"/>
          <w:szCs w:val="28"/>
        </w:rPr>
        <w:t>АстраханьТрейд</w:t>
      </w:r>
      <w:proofErr w:type="spellEnd"/>
      <w:r w:rsidRPr="0075761E">
        <w:rPr>
          <w:sz w:val="28"/>
          <w:szCs w:val="28"/>
        </w:rPr>
        <w:t>»</w:t>
      </w:r>
      <w:r>
        <w:rPr>
          <w:sz w:val="28"/>
          <w:szCs w:val="28"/>
        </w:rPr>
        <w:t xml:space="preserve"> (</w:t>
      </w:r>
      <w:r w:rsidR="00282E34">
        <w:rPr>
          <w:sz w:val="28"/>
          <w:szCs w:val="28"/>
        </w:rPr>
        <w:t>Благоустройство улицы Татищева</w:t>
      </w:r>
      <w:r w:rsidRPr="0075761E">
        <w:rPr>
          <w:sz w:val="28"/>
          <w:szCs w:val="28"/>
        </w:rPr>
        <w:t>.</w:t>
      </w:r>
      <w:proofErr w:type="gramEnd"/>
      <w:r w:rsidRPr="0075761E">
        <w:rPr>
          <w:sz w:val="28"/>
          <w:szCs w:val="28"/>
        </w:rPr>
        <w:t xml:space="preserve"> Цена контракта</w:t>
      </w:r>
      <w:r w:rsidRPr="0075761E">
        <w:rPr>
          <w:b/>
          <w:bCs/>
          <w:sz w:val="28"/>
          <w:szCs w:val="28"/>
        </w:rPr>
        <w:t xml:space="preserve"> </w:t>
      </w:r>
      <w:r w:rsidRPr="0075761E">
        <w:rPr>
          <w:b/>
          <w:sz w:val="28"/>
          <w:szCs w:val="28"/>
        </w:rPr>
        <w:t>7 844 790,72</w:t>
      </w:r>
      <w:r w:rsidRPr="0075761E">
        <w:rPr>
          <w:sz w:val="28"/>
          <w:szCs w:val="28"/>
        </w:rPr>
        <w:t xml:space="preserve"> рублей. )</w:t>
      </w:r>
      <w:proofErr w:type="gramStart"/>
      <w:r w:rsidRPr="0075761E">
        <w:rPr>
          <w:sz w:val="28"/>
          <w:szCs w:val="28"/>
        </w:rPr>
        <w:t>.Б</w:t>
      </w:r>
      <w:proofErr w:type="gramEnd"/>
      <w:r w:rsidRPr="0075761E">
        <w:rPr>
          <w:sz w:val="28"/>
          <w:szCs w:val="28"/>
        </w:rPr>
        <w:t xml:space="preserve">ыло заключено дополнительное соглашение к муниципальному контракту  на выполнение работ по </w:t>
      </w:r>
      <w:r>
        <w:rPr>
          <w:sz w:val="28"/>
          <w:szCs w:val="28"/>
        </w:rPr>
        <w:t>б</w:t>
      </w:r>
      <w:r w:rsidR="00282E34">
        <w:rPr>
          <w:sz w:val="28"/>
          <w:szCs w:val="28"/>
        </w:rPr>
        <w:t>лагоустройству улицы Татищева</w:t>
      </w:r>
      <w:r w:rsidRPr="0075761E">
        <w:rPr>
          <w:sz w:val="28"/>
          <w:szCs w:val="28"/>
        </w:rPr>
        <w:t xml:space="preserve">.  Цена контракта была увеличена, за счет   увеличения объема работ по освещению согласно сметной документации в пределах 10%, в результате увеличения цены по итогам аукциона в электронной форме составила </w:t>
      </w:r>
      <w:r w:rsidRPr="0075761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Pr="0075761E">
        <w:rPr>
          <w:b/>
          <w:sz w:val="28"/>
          <w:szCs w:val="28"/>
        </w:rPr>
        <w:t>522</w:t>
      </w:r>
      <w:r>
        <w:rPr>
          <w:b/>
          <w:sz w:val="28"/>
          <w:szCs w:val="28"/>
        </w:rPr>
        <w:t xml:space="preserve"> </w:t>
      </w:r>
      <w:r w:rsidRPr="0075761E">
        <w:rPr>
          <w:b/>
          <w:sz w:val="28"/>
          <w:szCs w:val="28"/>
        </w:rPr>
        <w:t>848,32</w:t>
      </w:r>
      <w:r w:rsidRPr="0075761E">
        <w:rPr>
          <w:sz w:val="28"/>
          <w:szCs w:val="28"/>
        </w:rPr>
        <w:t xml:space="preserve"> рублей.</w:t>
      </w:r>
    </w:p>
    <w:p w:rsidR="0075761E" w:rsidRPr="0075761E" w:rsidRDefault="0075761E" w:rsidP="00E35B9F">
      <w:pPr>
        <w:pStyle w:val="a5"/>
        <w:ind w:left="142" w:hanging="360"/>
        <w:contextualSpacing w:val="0"/>
        <w:jc w:val="both"/>
        <w:rPr>
          <w:sz w:val="28"/>
          <w:szCs w:val="28"/>
        </w:rPr>
      </w:pPr>
    </w:p>
    <w:p w:rsidR="0075761E" w:rsidRPr="0075761E" w:rsidRDefault="0075761E" w:rsidP="00E35B9F">
      <w:pPr>
        <w:pStyle w:val="a5"/>
        <w:ind w:left="-218"/>
        <w:contextualSpacing w:val="0"/>
        <w:jc w:val="both"/>
        <w:rPr>
          <w:sz w:val="28"/>
          <w:szCs w:val="28"/>
        </w:rPr>
      </w:pPr>
      <w:r w:rsidRPr="0075761E">
        <w:rPr>
          <w:sz w:val="28"/>
          <w:szCs w:val="28"/>
        </w:rPr>
        <w:lastRenderedPageBreak/>
        <w:t xml:space="preserve">- Муниципальный контракт заключен с ООО СТРОЙМОНТАЖПРОМГАЗ», </w:t>
      </w:r>
      <w:r w:rsidR="00282E34">
        <w:rPr>
          <w:sz w:val="28"/>
          <w:szCs w:val="28"/>
        </w:rPr>
        <w:t>(</w:t>
      </w:r>
      <w:r w:rsidRPr="0075761E">
        <w:rPr>
          <w:sz w:val="28"/>
          <w:szCs w:val="28"/>
        </w:rPr>
        <w:t>Благоустройство придомовых территорий ул</w:t>
      </w:r>
      <w:proofErr w:type="gramStart"/>
      <w:r w:rsidRPr="0075761E">
        <w:rPr>
          <w:sz w:val="28"/>
          <w:szCs w:val="28"/>
        </w:rPr>
        <w:t>.Т</w:t>
      </w:r>
      <w:proofErr w:type="gramEnd"/>
      <w:r w:rsidRPr="0075761E">
        <w:rPr>
          <w:sz w:val="28"/>
          <w:szCs w:val="28"/>
        </w:rPr>
        <w:t>атищева44,65,ул.Волжская,1,</w:t>
      </w:r>
      <w:r w:rsidR="00282E34">
        <w:rPr>
          <w:sz w:val="28"/>
          <w:szCs w:val="28"/>
        </w:rPr>
        <w:t xml:space="preserve"> ул.Пушкина,48, ул.Заречная,3)</w:t>
      </w:r>
      <w:r w:rsidRPr="0075761E">
        <w:rPr>
          <w:sz w:val="28"/>
          <w:szCs w:val="28"/>
        </w:rPr>
        <w:t xml:space="preserve">. Цена заключенного контракта </w:t>
      </w:r>
      <w:r w:rsidRPr="00282E34">
        <w:rPr>
          <w:b/>
          <w:sz w:val="28"/>
          <w:szCs w:val="28"/>
        </w:rPr>
        <w:t>3</w:t>
      </w:r>
      <w:r w:rsidR="00282E34">
        <w:rPr>
          <w:b/>
          <w:sz w:val="28"/>
          <w:szCs w:val="28"/>
        </w:rPr>
        <w:t xml:space="preserve"> </w:t>
      </w:r>
      <w:r w:rsidRPr="00282E34">
        <w:rPr>
          <w:b/>
          <w:sz w:val="28"/>
          <w:szCs w:val="28"/>
        </w:rPr>
        <w:t>722</w:t>
      </w:r>
      <w:r w:rsidR="00282E34">
        <w:rPr>
          <w:b/>
          <w:sz w:val="28"/>
          <w:szCs w:val="28"/>
        </w:rPr>
        <w:t xml:space="preserve"> </w:t>
      </w:r>
      <w:r w:rsidRPr="00282E34">
        <w:rPr>
          <w:b/>
          <w:sz w:val="28"/>
          <w:szCs w:val="28"/>
        </w:rPr>
        <w:t>305,10</w:t>
      </w:r>
      <w:r w:rsidRPr="0075761E">
        <w:rPr>
          <w:sz w:val="28"/>
          <w:szCs w:val="28"/>
        </w:rPr>
        <w:t xml:space="preserve"> рублей. Было заключено дополнительное соглашение к </w:t>
      </w:r>
      <w:r w:rsidR="00282E34">
        <w:rPr>
          <w:sz w:val="28"/>
          <w:szCs w:val="28"/>
        </w:rPr>
        <w:t>муниципальному контракту</w:t>
      </w:r>
      <w:r w:rsidRPr="0075761E">
        <w:rPr>
          <w:sz w:val="28"/>
          <w:szCs w:val="28"/>
        </w:rPr>
        <w:t xml:space="preserve">  на выполнение работ по </w:t>
      </w:r>
      <w:r w:rsidR="00282E34">
        <w:rPr>
          <w:sz w:val="28"/>
          <w:szCs w:val="28"/>
        </w:rPr>
        <w:t>б</w:t>
      </w:r>
      <w:r w:rsidRPr="0075761E">
        <w:rPr>
          <w:sz w:val="28"/>
          <w:szCs w:val="28"/>
        </w:rPr>
        <w:t>лагоустройству придомовых территории ул</w:t>
      </w:r>
      <w:proofErr w:type="gramStart"/>
      <w:r w:rsidRPr="0075761E">
        <w:rPr>
          <w:sz w:val="28"/>
          <w:szCs w:val="28"/>
        </w:rPr>
        <w:t>.Т</w:t>
      </w:r>
      <w:proofErr w:type="gramEnd"/>
      <w:r w:rsidRPr="0075761E">
        <w:rPr>
          <w:sz w:val="28"/>
          <w:szCs w:val="28"/>
        </w:rPr>
        <w:t>атищева44,65,ул.Волжская,1,</w:t>
      </w:r>
      <w:r w:rsidR="00282E34">
        <w:rPr>
          <w:sz w:val="28"/>
          <w:szCs w:val="28"/>
        </w:rPr>
        <w:t xml:space="preserve"> ул.Пушкина,48, ул.Заречная,3</w:t>
      </w:r>
      <w:r w:rsidRPr="0075761E">
        <w:rPr>
          <w:sz w:val="28"/>
          <w:szCs w:val="28"/>
        </w:rPr>
        <w:t xml:space="preserve">  на увеличение цены контракта в пределах 10% , в связи с дополнительными работами,    итоговая цена  составила </w:t>
      </w:r>
      <w:r w:rsidRPr="0075761E">
        <w:rPr>
          <w:b/>
          <w:sz w:val="28"/>
          <w:szCs w:val="28"/>
        </w:rPr>
        <w:t>4</w:t>
      </w:r>
      <w:r w:rsidR="00282E34">
        <w:rPr>
          <w:b/>
          <w:sz w:val="28"/>
          <w:szCs w:val="28"/>
        </w:rPr>
        <w:t xml:space="preserve"> </w:t>
      </w:r>
      <w:r w:rsidRPr="0075761E">
        <w:rPr>
          <w:b/>
          <w:sz w:val="28"/>
          <w:szCs w:val="28"/>
        </w:rPr>
        <w:t>094</w:t>
      </w:r>
      <w:r w:rsidR="00282E34">
        <w:rPr>
          <w:b/>
          <w:sz w:val="28"/>
          <w:szCs w:val="28"/>
        </w:rPr>
        <w:t xml:space="preserve"> </w:t>
      </w:r>
      <w:r w:rsidRPr="0075761E">
        <w:rPr>
          <w:b/>
          <w:sz w:val="28"/>
          <w:szCs w:val="28"/>
        </w:rPr>
        <w:t>361,50рублей.</w:t>
      </w:r>
    </w:p>
    <w:p w:rsidR="0075761E" w:rsidRPr="0075761E" w:rsidRDefault="0075761E" w:rsidP="00E35B9F">
      <w:pPr>
        <w:pStyle w:val="Standard"/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61E">
        <w:rPr>
          <w:rFonts w:ascii="Times New Roman" w:hAnsi="Times New Roman" w:cs="Times New Roman"/>
          <w:sz w:val="28"/>
          <w:szCs w:val="28"/>
          <w:lang w:val="ru-RU"/>
        </w:rPr>
        <w:t>- Муниципальный контракт заключен с ООО «</w:t>
      </w:r>
      <w:proofErr w:type="spellStart"/>
      <w:r w:rsidRPr="0075761E">
        <w:rPr>
          <w:rFonts w:ascii="Times New Roman" w:hAnsi="Times New Roman" w:cs="Times New Roman"/>
          <w:sz w:val="28"/>
          <w:szCs w:val="28"/>
          <w:lang w:val="ru-RU"/>
        </w:rPr>
        <w:t>ДорРемСтрой</w:t>
      </w:r>
      <w:proofErr w:type="spellEnd"/>
      <w:r w:rsidRPr="0075761E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="00282E3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75761E">
        <w:rPr>
          <w:rFonts w:ascii="Times New Roman" w:hAnsi="Times New Roman" w:cs="Times New Roman"/>
          <w:sz w:val="28"/>
          <w:szCs w:val="28"/>
          <w:lang w:val="ru-RU"/>
        </w:rPr>
        <w:t>Благоустройство придомовых территорий по ул</w:t>
      </w:r>
      <w:proofErr w:type="gramStart"/>
      <w:r w:rsidRPr="0075761E">
        <w:rPr>
          <w:rFonts w:ascii="Times New Roman" w:hAnsi="Times New Roman" w:cs="Times New Roman"/>
          <w:sz w:val="28"/>
          <w:szCs w:val="28"/>
          <w:lang w:val="ru-RU"/>
        </w:rPr>
        <w:t>.М</w:t>
      </w:r>
      <w:proofErr w:type="gramEnd"/>
      <w:r w:rsidRPr="0075761E">
        <w:rPr>
          <w:rFonts w:ascii="Times New Roman" w:hAnsi="Times New Roman" w:cs="Times New Roman"/>
          <w:sz w:val="28"/>
          <w:szCs w:val="28"/>
          <w:lang w:val="ru-RU"/>
        </w:rPr>
        <w:t xml:space="preserve">осковская,22, ул.Татищева,46. Цена контракта </w:t>
      </w:r>
      <w:r w:rsidRPr="0075761E">
        <w:rPr>
          <w:rFonts w:ascii="Times New Roman" w:hAnsi="Times New Roman" w:cs="Times New Roman"/>
          <w:b/>
          <w:sz w:val="28"/>
          <w:szCs w:val="28"/>
          <w:lang w:val="ru-RU"/>
        </w:rPr>
        <w:t>933</w:t>
      </w:r>
      <w:r w:rsidR="00282E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5761E">
        <w:rPr>
          <w:rFonts w:ascii="Times New Roman" w:hAnsi="Times New Roman" w:cs="Times New Roman"/>
          <w:b/>
          <w:sz w:val="28"/>
          <w:szCs w:val="28"/>
          <w:lang w:val="ru-RU"/>
        </w:rPr>
        <w:t>000,00</w:t>
      </w:r>
      <w:r w:rsidRPr="0075761E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282E3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75761E">
        <w:rPr>
          <w:rFonts w:ascii="Times New Roman" w:hAnsi="Times New Roman" w:cs="Times New Roman"/>
          <w:sz w:val="28"/>
          <w:szCs w:val="28"/>
          <w:lang w:val="ru-RU"/>
        </w:rPr>
        <w:t xml:space="preserve"> Было заключено дополнительное соглашение </w:t>
      </w:r>
      <w:r w:rsidR="00282E34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5761E">
        <w:rPr>
          <w:rFonts w:ascii="Times New Roman" w:hAnsi="Times New Roman" w:cs="Times New Roman"/>
          <w:sz w:val="28"/>
          <w:szCs w:val="28"/>
          <w:lang w:val="ru-RU"/>
        </w:rPr>
        <w:t xml:space="preserve"> выполнение работ по </w:t>
      </w:r>
      <w:r w:rsidR="00282E34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75761E">
        <w:rPr>
          <w:rFonts w:ascii="Times New Roman" w:hAnsi="Times New Roman" w:cs="Times New Roman"/>
          <w:sz w:val="28"/>
          <w:szCs w:val="28"/>
          <w:lang w:val="ru-RU"/>
        </w:rPr>
        <w:t>лагоустройству придомовых территории по ул</w:t>
      </w:r>
      <w:proofErr w:type="gramStart"/>
      <w:r w:rsidRPr="0075761E">
        <w:rPr>
          <w:rFonts w:ascii="Times New Roman" w:hAnsi="Times New Roman" w:cs="Times New Roman"/>
          <w:sz w:val="28"/>
          <w:szCs w:val="28"/>
          <w:lang w:val="ru-RU"/>
        </w:rPr>
        <w:t>.Т</w:t>
      </w:r>
      <w:proofErr w:type="gramEnd"/>
      <w:r w:rsidRPr="0075761E">
        <w:rPr>
          <w:rFonts w:ascii="Times New Roman" w:hAnsi="Times New Roman" w:cs="Times New Roman"/>
          <w:sz w:val="28"/>
          <w:szCs w:val="28"/>
          <w:lang w:val="ru-RU"/>
        </w:rPr>
        <w:t xml:space="preserve">атищева,46, ул.Московская,22. Цена контракта была увеличена, за счет   увеличения объема выполненных работ согласно сметной документации в пределах 10%, в результате увеличения цены по итогам аукциона в электронной форме составила </w:t>
      </w:r>
      <w:r w:rsidRPr="0075761E">
        <w:rPr>
          <w:rFonts w:ascii="Times New Roman" w:hAnsi="Times New Roman" w:cs="Times New Roman"/>
          <w:b/>
          <w:sz w:val="28"/>
          <w:szCs w:val="28"/>
          <w:lang w:val="ru-RU"/>
        </w:rPr>
        <w:t>985</w:t>
      </w:r>
      <w:r w:rsidR="00282E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5761E">
        <w:rPr>
          <w:rFonts w:ascii="Times New Roman" w:hAnsi="Times New Roman" w:cs="Times New Roman"/>
          <w:b/>
          <w:sz w:val="28"/>
          <w:szCs w:val="28"/>
          <w:lang w:val="ru-RU"/>
        </w:rPr>
        <w:t>000,0</w:t>
      </w:r>
      <w:r w:rsidRPr="0075761E">
        <w:rPr>
          <w:rFonts w:ascii="Times New Roman" w:hAnsi="Times New Roman" w:cs="Times New Roman"/>
          <w:sz w:val="28"/>
          <w:szCs w:val="28"/>
          <w:lang w:val="ru-RU"/>
        </w:rPr>
        <w:t xml:space="preserve"> рублей, в связи с этим увеличилась площадь благоустроенных дворовых территорий.</w:t>
      </w:r>
    </w:p>
    <w:p w:rsidR="0075761E" w:rsidRPr="0075761E" w:rsidRDefault="0075761E" w:rsidP="00E35B9F">
      <w:pPr>
        <w:pStyle w:val="a5"/>
        <w:ind w:left="0"/>
        <w:contextualSpacing w:val="0"/>
        <w:jc w:val="both"/>
        <w:rPr>
          <w:sz w:val="28"/>
          <w:szCs w:val="28"/>
        </w:rPr>
      </w:pPr>
      <w:r w:rsidRPr="0075761E">
        <w:rPr>
          <w:sz w:val="28"/>
          <w:szCs w:val="28"/>
        </w:rPr>
        <w:t xml:space="preserve"> - на сумму 99,47 т. рублей был заключен договор на систему видеонаблюдения.</w:t>
      </w:r>
    </w:p>
    <w:p w:rsidR="0075761E" w:rsidRPr="0075761E" w:rsidRDefault="0075761E" w:rsidP="00E35B9F">
      <w:pPr>
        <w:pStyle w:val="a5"/>
        <w:ind w:left="0"/>
        <w:contextualSpacing w:val="0"/>
        <w:jc w:val="both"/>
        <w:rPr>
          <w:sz w:val="28"/>
          <w:szCs w:val="28"/>
        </w:rPr>
      </w:pPr>
      <w:r w:rsidRPr="0075761E">
        <w:rPr>
          <w:sz w:val="28"/>
          <w:szCs w:val="28"/>
        </w:rPr>
        <w:t>- на сумму 72,27</w:t>
      </w:r>
      <w:r w:rsidRPr="0075761E">
        <w:rPr>
          <w:b/>
          <w:sz w:val="28"/>
          <w:szCs w:val="28"/>
        </w:rPr>
        <w:t xml:space="preserve">т. </w:t>
      </w:r>
      <w:r w:rsidRPr="0075761E">
        <w:rPr>
          <w:sz w:val="28"/>
          <w:szCs w:val="28"/>
        </w:rPr>
        <w:t xml:space="preserve"> рублей заключен договор на систему орошения по ул</w:t>
      </w:r>
      <w:proofErr w:type="gramStart"/>
      <w:r w:rsidRPr="0075761E">
        <w:rPr>
          <w:sz w:val="28"/>
          <w:szCs w:val="28"/>
        </w:rPr>
        <w:t>.Т</w:t>
      </w:r>
      <w:proofErr w:type="gramEnd"/>
      <w:r w:rsidRPr="0075761E">
        <w:rPr>
          <w:sz w:val="28"/>
          <w:szCs w:val="28"/>
        </w:rPr>
        <w:t>атищева</w:t>
      </w:r>
    </w:p>
    <w:p w:rsidR="0075761E" w:rsidRPr="0075761E" w:rsidRDefault="0075761E" w:rsidP="00E35B9F">
      <w:pPr>
        <w:pStyle w:val="a5"/>
        <w:ind w:left="0"/>
        <w:contextualSpacing w:val="0"/>
        <w:jc w:val="both"/>
        <w:rPr>
          <w:sz w:val="28"/>
          <w:szCs w:val="28"/>
        </w:rPr>
      </w:pPr>
      <w:r w:rsidRPr="0075761E">
        <w:rPr>
          <w:sz w:val="28"/>
          <w:szCs w:val="28"/>
        </w:rPr>
        <w:t xml:space="preserve">- на 230,0 </w:t>
      </w:r>
      <w:proofErr w:type="spellStart"/>
      <w:proofErr w:type="gramStart"/>
      <w:r w:rsidRPr="0075761E">
        <w:rPr>
          <w:sz w:val="28"/>
          <w:szCs w:val="28"/>
        </w:rPr>
        <w:t>тыс</w:t>
      </w:r>
      <w:proofErr w:type="spellEnd"/>
      <w:proofErr w:type="gramEnd"/>
      <w:r w:rsidRPr="0075761E">
        <w:rPr>
          <w:sz w:val="28"/>
          <w:szCs w:val="28"/>
        </w:rPr>
        <w:t xml:space="preserve"> рублей заключен договор на </w:t>
      </w:r>
      <w:r w:rsidR="00282E34">
        <w:rPr>
          <w:sz w:val="28"/>
          <w:szCs w:val="28"/>
        </w:rPr>
        <w:t xml:space="preserve">изготовление </w:t>
      </w:r>
      <w:r w:rsidRPr="0075761E">
        <w:rPr>
          <w:sz w:val="28"/>
          <w:szCs w:val="28"/>
        </w:rPr>
        <w:t>бюст</w:t>
      </w:r>
      <w:r w:rsidR="00282E34">
        <w:rPr>
          <w:sz w:val="28"/>
          <w:szCs w:val="28"/>
        </w:rPr>
        <w:t>а</w:t>
      </w:r>
      <w:r w:rsidRPr="0075761E">
        <w:rPr>
          <w:sz w:val="28"/>
          <w:szCs w:val="28"/>
        </w:rPr>
        <w:t xml:space="preserve"> Татищева в сквер.</w:t>
      </w:r>
    </w:p>
    <w:p w:rsidR="0075761E" w:rsidRPr="0075761E" w:rsidRDefault="0075761E" w:rsidP="00E35B9F">
      <w:pPr>
        <w:pStyle w:val="a5"/>
        <w:ind w:left="0"/>
        <w:contextualSpacing w:val="0"/>
        <w:jc w:val="both"/>
        <w:rPr>
          <w:sz w:val="28"/>
          <w:szCs w:val="28"/>
        </w:rPr>
      </w:pPr>
      <w:r w:rsidRPr="0075761E">
        <w:rPr>
          <w:sz w:val="28"/>
          <w:szCs w:val="28"/>
        </w:rPr>
        <w:t xml:space="preserve">  -  на сумму 16,92 т</w:t>
      </w:r>
      <w:proofErr w:type="gramStart"/>
      <w:r w:rsidRPr="0075761E">
        <w:rPr>
          <w:sz w:val="28"/>
          <w:szCs w:val="28"/>
        </w:rPr>
        <w:t>.р</w:t>
      </w:r>
      <w:proofErr w:type="gramEnd"/>
      <w:r w:rsidRPr="0075761E">
        <w:rPr>
          <w:sz w:val="28"/>
          <w:szCs w:val="28"/>
        </w:rPr>
        <w:t>ублей заключен договор на поставку скамеек и урн</w:t>
      </w:r>
    </w:p>
    <w:p w:rsidR="0075761E" w:rsidRPr="0075761E" w:rsidRDefault="0075761E" w:rsidP="00E35B9F">
      <w:pPr>
        <w:pStyle w:val="Standard"/>
        <w:widowControl w:val="0"/>
        <w:suppressLineNumbers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</w:pPr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   -  на сумму 13,54заключен договор на поставку зеленых насаждений</w:t>
      </w:r>
    </w:p>
    <w:p w:rsidR="0075761E" w:rsidRPr="0075761E" w:rsidRDefault="0075761E" w:rsidP="00E35B9F">
      <w:pPr>
        <w:pStyle w:val="Standard"/>
        <w:widowControl w:val="0"/>
        <w:suppressLineNumbers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</w:pPr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Все мероприятия в 2020году выполнены в полном объеме, средства всех бюджетов освоены 100%.</w:t>
      </w:r>
    </w:p>
    <w:p w:rsidR="0075761E" w:rsidRPr="0075761E" w:rsidRDefault="0075761E" w:rsidP="00E35B9F">
      <w:pPr>
        <w:pStyle w:val="Standard"/>
        <w:widowControl w:val="0"/>
        <w:suppressLineNumbers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В 2021 году в рамках реализации федерального проекта «Формирование современной городской среды» на территории МО «Село Енотаевка», </w:t>
      </w:r>
      <w:r w:rsidRPr="0075761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 было заключено</w:t>
      </w:r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75761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  <w:t xml:space="preserve"> соглашение </w:t>
      </w:r>
      <w:r w:rsidRPr="0075761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на благоустройство </w:t>
      </w:r>
      <w:r w:rsidRPr="0075761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  <w:t xml:space="preserve"> общественных территорий Сумма на общественные территории в 2021 году составила 8783,04 тыс</w:t>
      </w:r>
      <w:proofErr w:type="gramStart"/>
      <w:r w:rsidRPr="0075761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  <w:t>.р</w:t>
      </w:r>
      <w:proofErr w:type="gramEnd"/>
      <w:r w:rsidRPr="0075761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  <w:t>ублей</w:t>
      </w:r>
      <w:r w:rsidR="00177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  <w:t>,</w:t>
      </w:r>
      <w:r w:rsidRPr="0075761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  <w:t xml:space="preserve"> из них</w:t>
      </w:r>
      <w:r w:rsidR="0017797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 w:bidi="ar-SA"/>
        </w:rPr>
        <w:t>:</w:t>
      </w:r>
    </w:p>
    <w:p w:rsidR="0075761E" w:rsidRPr="0017797A" w:rsidRDefault="0075761E" w:rsidP="00E35B9F">
      <w:pPr>
        <w:pStyle w:val="Standard"/>
        <w:widowControl w:val="0"/>
        <w:suppressLineNumbers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 xml:space="preserve">- 8476,95 </w:t>
      </w:r>
      <w:proofErr w:type="spellStart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>тыс</w:t>
      </w:r>
      <w:proofErr w:type="gramStart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>.р</w:t>
      </w:r>
      <w:proofErr w:type="gramEnd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>уб</w:t>
      </w:r>
      <w:proofErr w:type="spellEnd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>ср-ва</w:t>
      </w:r>
      <w:proofErr w:type="spellEnd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 xml:space="preserve"> федерального бюджета</w:t>
      </w:r>
    </w:p>
    <w:p w:rsidR="0075761E" w:rsidRPr="0017797A" w:rsidRDefault="0075761E" w:rsidP="00E35B9F">
      <w:pPr>
        <w:pStyle w:val="Standard"/>
        <w:widowControl w:val="0"/>
        <w:suppressLineNumbers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 xml:space="preserve">- 262,17 </w:t>
      </w:r>
      <w:proofErr w:type="spellStart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>тыс</w:t>
      </w:r>
      <w:proofErr w:type="gramStart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>.р</w:t>
      </w:r>
      <w:proofErr w:type="gramEnd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>уб</w:t>
      </w:r>
      <w:proofErr w:type="spellEnd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>ср-ва</w:t>
      </w:r>
      <w:proofErr w:type="spellEnd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 xml:space="preserve"> областного бюджета</w:t>
      </w:r>
    </w:p>
    <w:p w:rsidR="0075761E" w:rsidRPr="0017797A" w:rsidRDefault="0075761E" w:rsidP="00E35B9F">
      <w:pPr>
        <w:pStyle w:val="Standard"/>
        <w:widowControl w:val="0"/>
        <w:suppressLineNumbers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 xml:space="preserve">- 43,92 </w:t>
      </w:r>
      <w:proofErr w:type="spellStart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>тыс</w:t>
      </w:r>
      <w:proofErr w:type="gramStart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>.р</w:t>
      </w:r>
      <w:proofErr w:type="gramEnd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>уб</w:t>
      </w:r>
      <w:proofErr w:type="spellEnd"/>
      <w:r w:rsidRPr="0017797A">
        <w:rPr>
          <w:rFonts w:ascii="Times New Roman" w:eastAsia="Times New Roman" w:hAnsi="Times New Roman" w:cs="Times New Roman"/>
          <w:bCs/>
          <w:kern w:val="0"/>
          <w:sz w:val="28"/>
          <w:szCs w:val="28"/>
          <w:lang w:val="ru-RU" w:eastAsia="ru-RU" w:bidi="ar-SA"/>
        </w:rPr>
        <w:t xml:space="preserve"> средства местного бюджета</w:t>
      </w:r>
    </w:p>
    <w:p w:rsidR="0075761E" w:rsidRPr="0075761E" w:rsidRDefault="0075761E" w:rsidP="00E35B9F">
      <w:pPr>
        <w:pStyle w:val="Standard"/>
        <w:widowControl w:val="0"/>
        <w:suppressLineNumbers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- заключен муниципальный контракт на благоустройство улицы Мусаева,  цена   Контракта по итогам аукциона в электронной форме составляет  5 411 042,03</w:t>
      </w:r>
      <w:r w:rsidRPr="0075761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ru-RU" w:eastAsia="ru-RU" w:bidi="ar-SA"/>
        </w:rPr>
        <w:t>(Пять миллионов четыреста одиннадцать тысяч сорок два</w:t>
      </w:r>
      <w:proofErr w:type="gramStart"/>
      <w:r w:rsidRPr="0075761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ru-RU" w:eastAsia="ru-RU" w:bidi="ar-SA"/>
        </w:rPr>
        <w:t xml:space="preserve"> )</w:t>
      </w:r>
      <w:proofErr w:type="gramEnd"/>
      <w:r w:rsidRPr="0075761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ru-RU" w:eastAsia="ru-RU" w:bidi="ar-SA"/>
        </w:rPr>
        <w:t xml:space="preserve"> рубля 03 копейки</w:t>
      </w:r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,  срок выполнения работ: с 15.03.2021 по 31.08.2021г;</w:t>
      </w:r>
    </w:p>
    <w:p w:rsidR="0075761E" w:rsidRPr="0075761E" w:rsidRDefault="0075761E" w:rsidP="00E35B9F">
      <w:pPr>
        <w:pStyle w:val="Standard"/>
        <w:widowControl w:val="0"/>
        <w:suppressLineNumbers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-  заключен муниципальный контракт на  Благоустройство парка по ул</w:t>
      </w:r>
      <w:proofErr w:type="gramStart"/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.К</w:t>
      </w:r>
      <w:proofErr w:type="gramEnd"/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уйбышева в с.Енотаевка, Цена Контракта по итогам аукциона в электронной форме составляет 3</w:t>
      </w:r>
      <w:r w:rsidR="00282E3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644</w:t>
      </w:r>
      <w:r w:rsidR="00282E3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943 (</w:t>
      </w:r>
      <w:r w:rsidRPr="0075761E">
        <w:rPr>
          <w:rFonts w:ascii="Times New Roman" w:eastAsia="Times New Roman" w:hAnsi="Times New Roman" w:cs="Times New Roman"/>
          <w:i/>
          <w:kern w:val="0"/>
          <w:sz w:val="28"/>
          <w:szCs w:val="28"/>
          <w:lang w:val="ru-RU" w:eastAsia="ru-RU" w:bidi="ar-SA"/>
        </w:rPr>
        <w:t>Три миллиона шестьсот сорок четыре тысячи девятьсот сорок три</w:t>
      </w:r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) рубля 20 копеек, Срок выполнения работ: с 15.03.2021 по 31.08.2021г.</w:t>
      </w:r>
    </w:p>
    <w:p w:rsidR="0075761E" w:rsidRPr="0075761E" w:rsidRDefault="0075761E" w:rsidP="00E35B9F">
      <w:pPr>
        <w:pStyle w:val="Standard"/>
        <w:widowControl w:val="0"/>
        <w:suppressLineNumbers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lastRenderedPageBreak/>
        <w:t xml:space="preserve">Работы начнут проводиться </w:t>
      </w:r>
      <w:proofErr w:type="gramStart"/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согласно срока</w:t>
      </w:r>
      <w:proofErr w:type="gramEnd"/>
      <w:r w:rsidRPr="0075761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 xml:space="preserve"> выполнения в контрактах.</w:t>
      </w:r>
    </w:p>
    <w:p w:rsidR="0075761E" w:rsidRPr="0075761E" w:rsidRDefault="0075761E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61E" w:rsidRPr="0075761E" w:rsidRDefault="0075761E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Администрацией села продолжается проводиться работа по благоустройству и озеленению села. В течение 2020г. были проведены мероприятия по благоустройству села: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 уборка улиц ежедневно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-опиловка деревьев в количестве 75 шт.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761E">
        <w:rPr>
          <w:rFonts w:ascii="Times New Roman" w:hAnsi="Times New Roman" w:cs="Times New Roman"/>
          <w:sz w:val="28"/>
          <w:szCs w:val="28"/>
        </w:rPr>
        <w:t>-ремонт уличного освещения (замена ламп на светодиодные фонари-99шт., установка новых светодиодных фонарей-43шт.), установка фонарей на территории МКД-23 шт.</w:t>
      </w:r>
      <w:proofErr w:type="gramEnd"/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-посадка деревьев-</w:t>
      </w:r>
      <w:r w:rsidRPr="00282E34">
        <w:rPr>
          <w:rFonts w:ascii="Times New Roman" w:hAnsi="Times New Roman" w:cs="Times New Roman"/>
          <w:color w:val="FF0000"/>
          <w:sz w:val="28"/>
          <w:szCs w:val="28"/>
        </w:rPr>
        <w:t>153 саженцев</w:t>
      </w:r>
      <w:r w:rsidRPr="0075761E">
        <w:rPr>
          <w:rFonts w:ascii="Times New Roman" w:hAnsi="Times New Roman" w:cs="Times New Roman"/>
          <w:sz w:val="28"/>
          <w:szCs w:val="28"/>
        </w:rPr>
        <w:t xml:space="preserve"> (по ул. Ленина, ул</w:t>
      </w:r>
      <w:proofErr w:type="gramStart"/>
      <w:r w:rsidRPr="0075761E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75761E">
        <w:rPr>
          <w:rFonts w:ascii="Times New Roman" w:hAnsi="Times New Roman" w:cs="Times New Roman"/>
          <w:sz w:val="28"/>
          <w:szCs w:val="28"/>
        </w:rPr>
        <w:t>ернышевского, ул.Татищева)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-укладка газона-2500 кв</w:t>
      </w:r>
      <w:proofErr w:type="gramStart"/>
      <w:r w:rsidRPr="0075761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761E">
        <w:rPr>
          <w:rFonts w:ascii="Times New Roman" w:hAnsi="Times New Roman" w:cs="Times New Roman"/>
          <w:sz w:val="28"/>
          <w:szCs w:val="28"/>
        </w:rPr>
        <w:t xml:space="preserve"> по ул. Татищева и парк «Славы»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-участие в субботнике-8 субботников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-ежедневный полив зеленых насаждений в весенне-летний период.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 реконструирован парк в районе автовокзала, установлены скамейки, проведено освещение. Установлен бюст Татищеву.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 организовано видеонаблюдение в привокзальном парке.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 проведен косметический ремонт обелиска в парке «Славы» (отремонтирована и окрашена Георгиевская лента)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 в честь 75 годовщины Великой Победы около перекрестка Мусаева/Чернышевского установлены объемные цифра 1941-1945 г.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 установлены 2 детски</w:t>
      </w:r>
      <w:r w:rsidR="00282E34">
        <w:rPr>
          <w:rFonts w:ascii="Times New Roman" w:hAnsi="Times New Roman" w:cs="Times New Roman"/>
          <w:sz w:val="28"/>
          <w:szCs w:val="28"/>
        </w:rPr>
        <w:t>е</w:t>
      </w:r>
      <w:r w:rsidRPr="0075761E">
        <w:rPr>
          <w:rFonts w:ascii="Times New Roman" w:hAnsi="Times New Roman" w:cs="Times New Roman"/>
          <w:sz w:val="28"/>
          <w:szCs w:val="28"/>
        </w:rPr>
        <w:t xml:space="preserve"> площадки при МКД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 в парке «Дружбы» был установлен памятник «Детям войны»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Кроме того, было выписано 23 предписаний за нарушение Правил благоустройства.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Устроен автоматический полив газона в парке «Слава» и полив газона в парке около вокзала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Администрацией села были приобретены: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- 25 скамеек и урн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 xml:space="preserve">-125 светодиодных светильников 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5761E">
        <w:rPr>
          <w:rFonts w:ascii="Times New Roman" w:hAnsi="Times New Roman" w:cs="Times New Roman"/>
          <w:sz w:val="28"/>
          <w:szCs w:val="28"/>
        </w:rPr>
        <w:t>щепорубительная</w:t>
      </w:r>
      <w:proofErr w:type="spellEnd"/>
      <w:r w:rsidRPr="0075761E">
        <w:rPr>
          <w:rFonts w:ascii="Times New Roman" w:hAnsi="Times New Roman" w:cs="Times New Roman"/>
          <w:sz w:val="28"/>
          <w:szCs w:val="28"/>
        </w:rPr>
        <w:t xml:space="preserve"> машина РРМ-4, предназ</w:t>
      </w:r>
      <w:r w:rsidR="00282E34">
        <w:rPr>
          <w:rFonts w:ascii="Times New Roman" w:hAnsi="Times New Roman" w:cs="Times New Roman"/>
          <w:sz w:val="28"/>
          <w:szCs w:val="28"/>
        </w:rPr>
        <w:t>на</w:t>
      </w:r>
      <w:r w:rsidRPr="0075761E">
        <w:rPr>
          <w:rFonts w:ascii="Times New Roman" w:hAnsi="Times New Roman" w:cs="Times New Roman"/>
          <w:sz w:val="28"/>
          <w:szCs w:val="28"/>
        </w:rPr>
        <w:t>ченная для переработки стволов деревьев и кустарников в щепу.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 xml:space="preserve">- </w:t>
      </w:r>
      <w:r w:rsidRPr="00282E34">
        <w:rPr>
          <w:rFonts w:ascii="Times New Roman" w:hAnsi="Times New Roman" w:cs="Times New Roman"/>
          <w:color w:val="FF0000"/>
          <w:sz w:val="28"/>
          <w:szCs w:val="28"/>
        </w:rPr>
        <w:t>180 саженцев</w:t>
      </w:r>
      <w:r w:rsidRPr="0075761E">
        <w:rPr>
          <w:rFonts w:ascii="Times New Roman" w:hAnsi="Times New Roman" w:cs="Times New Roman"/>
          <w:sz w:val="28"/>
          <w:szCs w:val="28"/>
        </w:rPr>
        <w:t xml:space="preserve"> различных сортов деревьев;</w:t>
      </w:r>
    </w:p>
    <w:p w:rsidR="0075761E" w:rsidRPr="00282E34" w:rsidRDefault="0075761E" w:rsidP="00E35B9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:rsidR="0075761E" w:rsidRPr="0075761E" w:rsidRDefault="0075761E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761E">
        <w:rPr>
          <w:rFonts w:ascii="Times New Roman" w:hAnsi="Times New Roman" w:cs="Times New Roman"/>
          <w:sz w:val="28"/>
          <w:szCs w:val="28"/>
          <w:u w:val="single"/>
        </w:rPr>
        <w:t>ПЛАНИРУЕМЫЕ МЕРОПРИЯТИЯ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создание и обустройство парковой зоны в районе ул. Куйбышева и благоустройство пешеходной зоны ул. Мусаева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установка мемориала памяти ветеранов боевых действий в парке «Мечта»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 xml:space="preserve">установка </w:t>
      </w:r>
      <w:proofErr w:type="spellStart"/>
      <w:r w:rsidRPr="0075761E">
        <w:rPr>
          <w:rFonts w:ascii="Times New Roman" w:hAnsi="Times New Roman" w:cs="Times New Roman"/>
          <w:sz w:val="28"/>
          <w:szCs w:val="28"/>
        </w:rPr>
        <w:t>стеллы</w:t>
      </w:r>
      <w:proofErr w:type="spellEnd"/>
      <w:r w:rsidRPr="0075761E">
        <w:rPr>
          <w:rFonts w:ascii="Times New Roman" w:hAnsi="Times New Roman" w:cs="Times New Roman"/>
          <w:sz w:val="28"/>
          <w:szCs w:val="28"/>
        </w:rPr>
        <w:t xml:space="preserve"> памяти воина-афганца Владимира </w:t>
      </w:r>
      <w:proofErr w:type="spellStart"/>
      <w:r w:rsidRPr="0075761E">
        <w:rPr>
          <w:rFonts w:ascii="Times New Roman" w:hAnsi="Times New Roman" w:cs="Times New Roman"/>
          <w:sz w:val="28"/>
          <w:szCs w:val="28"/>
        </w:rPr>
        <w:t>Лазариди</w:t>
      </w:r>
      <w:proofErr w:type="spellEnd"/>
      <w:r w:rsidRPr="0075761E">
        <w:rPr>
          <w:rFonts w:ascii="Times New Roman" w:hAnsi="Times New Roman" w:cs="Times New Roman"/>
          <w:sz w:val="28"/>
          <w:szCs w:val="28"/>
        </w:rPr>
        <w:t xml:space="preserve"> на въезде в одноименную улицу</w:t>
      </w:r>
    </w:p>
    <w:p w:rsid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посадка деревьев на въезде в с</w:t>
      </w:r>
      <w:proofErr w:type="gramStart"/>
      <w:r w:rsidRPr="0075761E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75761E">
        <w:rPr>
          <w:rFonts w:ascii="Times New Roman" w:hAnsi="Times New Roman" w:cs="Times New Roman"/>
          <w:sz w:val="28"/>
          <w:szCs w:val="28"/>
        </w:rPr>
        <w:t>нотаевка</w:t>
      </w:r>
    </w:p>
    <w:p w:rsidR="0050558B" w:rsidRPr="0075761E" w:rsidRDefault="0050558B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761E" w:rsidRDefault="003D5C7D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реализации программы комфортной среды на 2022 год определилась общественная территория, путем голосования на сайте и в социальных сетях. По итогам отбора принято решение по   благоустройству парка по Набережной реки с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нотаевка.  Благоустройство будет осуществляться в два этапа. 31 марта 2021года в здании администрации МО «Село Енотаевка» пройдут публичные слушания по утверждению дизайн проекта данной территории. Просим всех принять участие в обсуждении.</w:t>
      </w:r>
    </w:p>
    <w:p w:rsidR="0050558B" w:rsidRPr="0075761E" w:rsidRDefault="0050558B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761E" w:rsidRPr="0075761E" w:rsidRDefault="0075761E" w:rsidP="00E35B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5761E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ПОЖАРНАЯ БЕЗОПАСНОСТЬ</w:t>
      </w:r>
    </w:p>
    <w:p w:rsidR="0075761E" w:rsidRPr="0075761E" w:rsidRDefault="0075761E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 xml:space="preserve">      Продолжается работа по обеспечению первичных мер пожарной безопасности в границах населенного пункта. </w:t>
      </w:r>
    </w:p>
    <w:p w:rsidR="0075761E" w:rsidRPr="0075761E" w:rsidRDefault="0075761E" w:rsidP="00E35B9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5761E">
        <w:rPr>
          <w:sz w:val="28"/>
          <w:szCs w:val="28"/>
        </w:rPr>
        <w:t xml:space="preserve">На территории </w:t>
      </w:r>
      <w:r w:rsidRPr="0075761E">
        <w:rPr>
          <w:color w:val="000000"/>
          <w:sz w:val="28"/>
          <w:szCs w:val="28"/>
        </w:rPr>
        <w:t>села Енотаевка имеются первичные средства пожаротушения и противопожарный инвентарь;</w:t>
      </w:r>
    </w:p>
    <w:p w:rsidR="0075761E" w:rsidRPr="0075761E" w:rsidRDefault="0075761E" w:rsidP="00E35B9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5761E">
        <w:rPr>
          <w:color w:val="000000"/>
          <w:sz w:val="28"/>
          <w:szCs w:val="28"/>
        </w:rPr>
        <w:t>-разрабатываются ежегодно мероприятия по обеспечению пожарной безопасности;</w:t>
      </w:r>
    </w:p>
    <w:p w:rsidR="0075761E" w:rsidRPr="0075761E" w:rsidRDefault="0075761E" w:rsidP="00E35B9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5761E">
        <w:rPr>
          <w:color w:val="000000"/>
          <w:sz w:val="28"/>
          <w:szCs w:val="28"/>
        </w:rPr>
        <w:t>- устанавливается противопожарный режим в весенне</w:t>
      </w:r>
      <w:proofErr w:type="gramStart"/>
      <w:r w:rsidRPr="0075761E">
        <w:rPr>
          <w:color w:val="000000"/>
          <w:sz w:val="28"/>
          <w:szCs w:val="28"/>
        </w:rPr>
        <w:t>е-</w:t>
      </w:r>
      <w:proofErr w:type="gramEnd"/>
      <w:r w:rsidRPr="0075761E">
        <w:rPr>
          <w:color w:val="000000"/>
          <w:sz w:val="28"/>
          <w:szCs w:val="28"/>
        </w:rPr>
        <w:t xml:space="preserve"> летний период и в осеннее- зимний период;</w:t>
      </w:r>
    </w:p>
    <w:p w:rsidR="0075761E" w:rsidRPr="0075761E" w:rsidRDefault="0075761E" w:rsidP="00E35B9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5761E">
        <w:rPr>
          <w:color w:val="000000"/>
          <w:sz w:val="28"/>
          <w:szCs w:val="28"/>
        </w:rPr>
        <w:t>- население информируется памятками о пожарной безопасности, а так же путем информирования на сайте администрации МО « Село Енотаевка»;</w:t>
      </w:r>
    </w:p>
    <w:p w:rsidR="0075761E" w:rsidRPr="0075761E" w:rsidRDefault="0075761E" w:rsidP="00E35B9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5761E">
        <w:rPr>
          <w:color w:val="000000"/>
          <w:sz w:val="28"/>
          <w:szCs w:val="28"/>
        </w:rPr>
        <w:t>- для обеспечения пожарной безопасности, в бюджете МО «Село Енотаевка» закладываются средства по пожарной безопасности;</w:t>
      </w:r>
    </w:p>
    <w:p w:rsidR="0075761E" w:rsidRPr="0075761E" w:rsidRDefault="0075761E" w:rsidP="00E35B9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5761E">
        <w:rPr>
          <w:color w:val="000000"/>
          <w:sz w:val="28"/>
          <w:szCs w:val="28"/>
        </w:rPr>
        <w:t>- проводится весной опашка по периметру территории с</w:t>
      </w:r>
      <w:proofErr w:type="gramStart"/>
      <w:r w:rsidRPr="0075761E">
        <w:rPr>
          <w:color w:val="000000"/>
          <w:sz w:val="28"/>
          <w:szCs w:val="28"/>
        </w:rPr>
        <w:t>.Е</w:t>
      </w:r>
      <w:proofErr w:type="gramEnd"/>
      <w:r w:rsidRPr="0075761E">
        <w:rPr>
          <w:color w:val="000000"/>
          <w:sz w:val="28"/>
          <w:szCs w:val="28"/>
        </w:rPr>
        <w:t>нотаевка</w:t>
      </w:r>
    </w:p>
    <w:p w:rsidR="0075761E" w:rsidRPr="0075761E" w:rsidRDefault="0075761E" w:rsidP="00E35B9F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5761E">
        <w:rPr>
          <w:color w:val="000000"/>
          <w:sz w:val="28"/>
          <w:szCs w:val="28"/>
        </w:rPr>
        <w:t>-проводится ежеквартально вырубка и вывоз камыша и сухой растительности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 xml:space="preserve">- проводится инструктаж населения о правилах безопасности при использовании печей и других отопительных приборов. </w:t>
      </w:r>
    </w:p>
    <w:p w:rsid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 проведена ревизия пожарных гидрантов, пожарных водоемов и съездов.</w:t>
      </w:r>
    </w:p>
    <w:p w:rsidR="004A6B04" w:rsidRPr="0075761E" w:rsidRDefault="004A6B04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761E">
        <w:rPr>
          <w:rFonts w:ascii="Times New Roman" w:hAnsi="Times New Roman" w:cs="Times New Roman"/>
          <w:b/>
          <w:sz w:val="28"/>
          <w:szCs w:val="28"/>
          <w:u w:val="single"/>
        </w:rPr>
        <w:t>СПОРТ</w:t>
      </w:r>
    </w:p>
    <w:p w:rsidR="0075761E" w:rsidRPr="0075761E" w:rsidRDefault="0075761E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 xml:space="preserve">     Администрация села не оставила в стороне и исполнение полномочий по организации спортивных мероприятий. Организация и проведение спортивных мероприятий: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 xml:space="preserve">-проведена Спартакиада среди организаций района по видам спорта: волейбол, </w:t>
      </w:r>
      <w:proofErr w:type="spellStart"/>
      <w:r w:rsidRPr="0075761E">
        <w:rPr>
          <w:rFonts w:ascii="Times New Roman" w:hAnsi="Times New Roman" w:cs="Times New Roman"/>
          <w:sz w:val="28"/>
          <w:szCs w:val="28"/>
        </w:rPr>
        <w:t>дартс</w:t>
      </w:r>
      <w:proofErr w:type="spellEnd"/>
      <w:r w:rsidRPr="0075761E">
        <w:rPr>
          <w:rFonts w:ascii="Times New Roman" w:hAnsi="Times New Roman" w:cs="Times New Roman"/>
          <w:sz w:val="28"/>
          <w:szCs w:val="28"/>
        </w:rPr>
        <w:t>, шашки, стрельба из пневматической винтовки, настольный теннис, шахматы.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-участие команд по баскетболу, футболу и волейболу в районных соревнованиях</w:t>
      </w:r>
    </w:p>
    <w:p w:rsidR="0075761E" w:rsidRPr="0075761E" w:rsidRDefault="0075761E" w:rsidP="00E35B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>-проведение спортивных соревнований в рамках проводимых праздничных мероприятий на территории села  в течение года</w:t>
      </w:r>
    </w:p>
    <w:p w:rsidR="0075761E" w:rsidRPr="0075761E" w:rsidRDefault="0075761E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61E" w:rsidRDefault="0075761E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61E">
        <w:rPr>
          <w:rFonts w:ascii="Times New Roman" w:hAnsi="Times New Roman" w:cs="Times New Roman"/>
          <w:sz w:val="28"/>
          <w:szCs w:val="28"/>
        </w:rPr>
        <w:t xml:space="preserve">  </w:t>
      </w:r>
      <w:r w:rsidRPr="0075761E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75761E">
        <w:rPr>
          <w:rFonts w:ascii="Times New Roman" w:hAnsi="Times New Roman" w:cs="Times New Roman"/>
          <w:sz w:val="28"/>
          <w:szCs w:val="28"/>
        </w:rPr>
        <w:t xml:space="preserve">Завершая свой доклад, хочется отметить, что мы не стоим на месте, не смотря на сложности и финансовые трудности, пытаемся участвовать в программах по развитию села и его благоустройству. Хочется поблагодарить </w:t>
      </w:r>
      <w:r w:rsidRPr="0075761E">
        <w:rPr>
          <w:rFonts w:ascii="Times New Roman" w:hAnsi="Times New Roman" w:cs="Times New Roman"/>
          <w:sz w:val="28"/>
          <w:szCs w:val="28"/>
        </w:rPr>
        <w:lastRenderedPageBreak/>
        <w:t>всех наших активных жителей, надеемся, что их будем больше. Вместе мы сможем сделать наше село лучше. Спасибо за внимание.</w:t>
      </w:r>
    </w:p>
    <w:p w:rsidR="00E35B9F" w:rsidRPr="0075761E" w:rsidRDefault="00E35B9F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61E" w:rsidRPr="0075761E" w:rsidRDefault="0075761E" w:rsidP="0075761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35B9F" w:rsidRPr="00E35B9F" w:rsidRDefault="00E35B9F" w:rsidP="00E35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B9F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E35B9F" w:rsidRPr="00E35B9F" w:rsidRDefault="00E35B9F" w:rsidP="00E35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B9F">
        <w:rPr>
          <w:rFonts w:ascii="Times New Roman" w:hAnsi="Times New Roman" w:cs="Times New Roman"/>
          <w:sz w:val="28"/>
          <w:szCs w:val="28"/>
        </w:rPr>
        <w:t>«Село Енотаевка»</w:t>
      </w:r>
      <w:r w:rsidRPr="00E35B9F">
        <w:rPr>
          <w:rFonts w:ascii="Times New Roman" w:hAnsi="Times New Roman" w:cs="Times New Roman"/>
          <w:sz w:val="28"/>
          <w:szCs w:val="28"/>
        </w:rPr>
        <w:tab/>
      </w:r>
      <w:r w:rsidRPr="00E35B9F">
        <w:rPr>
          <w:rFonts w:ascii="Times New Roman" w:hAnsi="Times New Roman" w:cs="Times New Roman"/>
          <w:sz w:val="28"/>
          <w:szCs w:val="28"/>
        </w:rPr>
        <w:tab/>
      </w:r>
      <w:r w:rsidRPr="00E35B9F">
        <w:rPr>
          <w:rFonts w:ascii="Times New Roman" w:hAnsi="Times New Roman" w:cs="Times New Roman"/>
          <w:sz w:val="28"/>
          <w:szCs w:val="28"/>
        </w:rPr>
        <w:tab/>
      </w:r>
      <w:r w:rsidRPr="00E35B9F">
        <w:rPr>
          <w:rFonts w:ascii="Times New Roman" w:hAnsi="Times New Roman" w:cs="Times New Roman"/>
          <w:sz w:val="28"/>
          <w:szCs w:val="28"/>
        </w:rPr>
        <w:tab/>
      </w:r>
      <w:r w:rsidRPr="00E35B9F">
        <w:rPr>
          <w:rFonts w:ascii="Times New Roman" w:hAnsi="Times New Roman" w:cs="Times New Roman"/>
          <w:sz w:val="28"/>
          <w:szCs w:val="28"/>
        </w:rPr>
        <w:tab/>
        <w:t xml:space="preserve">                        В.В. Котлов</w:t>
      </w:r>
    </w:p>
    <w:p w:rsidR="005A47E5" w:rsidRPr="00E35B9F" w:rsidRDefault="005A47E5" w:rsidP="00E35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A47E5" w:rsidRPr="00E35B9F" w:rsidSect="009D2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E61EB"/>
    <w:multiLevelType w:val="hybridMultilevel"/>
    <w:tmpl w:val="3EB28FFA"/>
    <w:lvl w:ilvl="0" w:tplc="1138DE8C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0D0BAC"/>
    <w:multiLevelType w:val="hybridMultilevel"/>
    <w:tmpl w:val="76F63E60"/>
    <w:lvl w:ilvl="0" w:tplc="620CED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0284D"/>
    <w:multiLevelType w:val="hybridMultilevel"/>
    <w:tmpl w:val="AB8CB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C5182"/>
    <w:multiLevelType w:val="hybridMultilevel"/>
    <w:tmpl w:val="8140F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D7D84"/>
    <w:multiLevelType w:val="hybridMultilevel"/>
    <w:tmpl w:val="19146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51612"/>
    <w:multiLevelType w:val="hybridMultilevel"/>
    <w:tmpl w:val="A92C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C4248"/>
    <w:multiLevelType w:val="hybridMultilevel"/>
    <w:tmpl w:val="909E7F2A"/>
    <w:lvl w:ilvl="0" w:tplc="2A66055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E00E0"/>
    <w:multiLevelType w:val="hybridMultilevel"/>
    <w:tmpl w:val="88F21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C31D4"/>
    <w:multiLevelType w:val="hybridMultilevel"/>
    <w:tmpl w:val="BBD2F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87650"/>
    <w:multiLevelType w:val="hybridMultilevel"/>
    <w:tmpl w:val="2182BDC6"/>
    <w:lvl w:ilvl="0" w:tplc="B8064CD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A3397"/>
    <w:multiLevelType w:val="hybridMultilevel"/>
    <w:tmpl w:val="C948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F05A62"/>
    <w:multiLevelType w:val="hybridMultilevel"/>
    <w:tmpl w:val="D65E9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70FAF"/>
    <w:multiLevelType w:val="hybridMultilevel"/>
    <w:tmpl w:val="A3069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FE2262"/>
    <w:multiLevelType w:val="hybridMultilevel"/>
    <w:tmpl w:val="A0404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E055A5"/>
    <w:multiLevelType w:val="hybridMultilevel"/>
    <w:tmpl w:val="1F58C106"/>
    <w:lvl w:ilvl="0" w:tplc="0EFA04BC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BB6637"/>
    <w:multiLevelType w:val="hybridMultilevel"/>
    <w:tmpl w:val="7BE0B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FE4B83"/>
    <w:multiLevelType w:val="hybridMultilevel"/>
    <w:tmpl w:val="5ACCC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4B22F0"/>
    <w:multiLevelType w:val="hybridMultilevel"/>
    <w:tmpl w:val="D06AF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0674F"/>
    <w:multiLevelType w:val="hybridMultilevel"/>
    <w:tmpl w:val="960CEDD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8E2D8D"/>
    <w:multiLevelType w:val="hybridMultilevel"/>
    <w:tmpl w:val="6C64C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496546"/>
    <w:multiLevelType w:val="hybridMultilevel"/>
    <w:tmpl w:val="99387978"/>
    <w:lvl w:ilvl="0" w:tplc="890E7B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894427"/>
    <w:multiLevelType w:val="hybridMultilevel"/>
    <w:tmpl w:val="B3F08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E26E00"/>
    <w:multiLevelType w:val="hybridMultilevel"/>
    <w:tmpl w:val="74FA2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3056E8"/>
    <w:multiLevelType w:val="hybridMultilevel"/>
    <w:tmpl w:val="CD20BE52"/>
    <w:lvl w:ilvl="0" w:tplc="BA20E39E">
      <w:start w:val="1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54070D5"/>
    <w:multiLevelType w:val="hybridMultilevel"/>
    <w:tmpl w:val="D1D6A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9F7842"/>
    <w:multiLevelType w:val="hybridMultilevel"/>
    <w:tmpl w:val="AB820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74374"/>
    <w:multiLevelType w:val="hybridMultilevel"/>
    <w:tmpl w:val="02A02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445672"/>
    <w:multiLevelType w:val="hybridMultilevel"/>
    <w:tmpl w:val="123AA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4B5F3C"/>
    <w:multiLevelType w:val="hybridMultilevel"/>
    <w:tmpl w:val="71AEBED6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22"/>
  </w:num>
  <w:num w:numId="2">
    <w:abstractNumId w:val="1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4"/>
  </w:num>
  <w:num w:numId="6">
    <w:abstractNumId w:val="8"/>
  </w:num>
  <w:num w:numId="7">
    <w:abstractNumId w:val="20"/>
  </w:num>
  <w:num w:numId="8">
    <w:abstractNumId w:val="12"/>
  </w:num>
  <w:num w:numId="9">
    <w:abstractNumId w:val="28"/>
  </w:num>
  <w:num w:numId="10">
    <w:abstractNumId w:val="27"/>
  </w:num>
  <w:num w:numId="11">
    <w:abstractNumId w:val="2"/>
  </w:num>
  <w:num w:numId="12">
    <w:abstractNumId w:val="26"/>
  </w:num>
  <w:num w:numId="13">
    <w:abstractNumId w:val="16"/>
  </w:num>
  <w:num w:numId="14">
    <w:abstractNumId w:val="3"/>
  </w:num>
  <w:num w:numId="15">
    <w:abstractNumId w:val="15"/>
  </w:num>
  <w:num w:numId="16">
    <w:abstractNumId w:val="18"/>
  </w:num>
  <w:num w:numId="17">
    <w:abstractNumId w:val="11"/>
  </w:num>
  <w:num w:numId="18">
    <w:abstractNumId w:val="19"/>
  </w:num>
  <w:num w:numId="19">
    <w:abstractNumId w:val="7"/>
  </w:num>
  <w:num w:numId="20">
    <w:abstractNumId w:val="0"/>
  </w:num>
  <w:num w:numId="21">
    <w:abstractNumId w:val="23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7"/>
  </w:num>
  <w:num w:numId="26">
    <w:abstractNumId w:val="9"/>
  </w:num>
  <w:num w:numId="27">
    <w:abstractNumId w:val="6"/>
  </w:num>
  <w:num w:numId="28">
    <w:abstractNumId w:val="14"/>
  </w:num>
  <w:num w:numId="29">
    <w:abstractNumId w:val="5"/>
  </w:num>
  <w:num w:numId="30">
    <w:abstractNumId w:val="4"/>
  </w:num>
  <w:num w:numId="31">
    <w:abstractNumId w:val="25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8BA"/>
    <w:rsid w:val="00003463"/>
    <w:rsid w:val="00004BA6"/>
    <w:rsid w:val="00016235"/>
    <w:rsid w:val="00030AB1"/>
    <w:rsid w:val="00031D3E"/>
    <w:rsid w:val="000440A2"/>
    <w:rsid w:val="00045007"/>
    <w:rsid w:val="00050A05"/>
    <w:rsid w:val="00052DFB"/>
    <w:rsid w:val="00055CAA"/>
    <w:rsid w:val="00061F3B"/>
    <w:rsid w:val="00067990"/>
    <w:rsid w:val="00073F5C"/>
    <w:rsid w:val="00080B3A"/>
    <w:rsid w:val="000844F5"/>
    <w:rsid w:val="000859D3"/>
    <w:rsid w:val="00090A31"/>
    <w:rsid w:val="000A1B3C"/>
    <w:rsid w:val="000A4AFC"/>
    <w:rsid w:val="000B15D7"/>
    <w:rsid w:val="000B375D"/>
    <w:rsid w:val="000B524A"/>
    <w:rsid w:val="000C08BA"/>
    <w:rsid w:val="000D16AA"/>
    <w:rsid w:val="000D30F5"/>
    <w:rsid w:val="000D3D00"/>
    <w:rsid w:val="000E0DE4"/>
    <w:rsid w:val="000E1333"/>
    <w:rsid w:val="000E7CF4"/>
    <w:rsid w:val="000F3696"/>
    <w:rsid w:val="000F4421"/>
    <w:rsid w:val="0010345E"/>
    <w:rsid w:val="001116C7"/>
    <w:rsid w:val="001154D5"/>
    <w:rsid w:val="00115746"/>
    <w:rsid w:val="001279F8"/>
    <w:rsid w:val="00127A04"/>
    <w:rsid w:val="001301A8"/>
    <w:rsid w:val="00132CAE"/>
    <w:rsid w:val="0013415C"/>
    <w:rsid w:val="00136FFF"/>
    <w:rsid w:val="001378DD"/>
    <w:rsid w:val="00137C12"/>
    <w:rsid w:val="00137FC5"/>
    <w:rsid w:val="00141821"/>
    <w:rsid w:val="00156115"/>
    <w:rsid w:val="001568A4"/>
    <w:rsid w:val="0016120F"/>
    <w:rsid w:val="001678AC"/>
    <w:rsid w:val="001678F0"/>
    <w:rsid w:val="00172A22"/>
    <w:rsid w:val="001745D6"/>
    <w:rsid w:val="0017797A"/>
    <w:rsid w:val="00185F10"/>
    <w:rsid w:val="001A1764"/>
    <w:rsid w:val="001B0C66"/>
    <w:rsid w:val="001B15E8"/>
    <w:rsid w:val="001B706D"/>
    <w:rsid w:val="001B70B9"/>
    <w:rsid w:val="001D0282"/>
    <w:rsid w:val="001D0D52"/>
    <w:rsid w:val="001D388A"/>
    <w:rsid w:val="001F2520"/>
    <w:rsid w:val="00200672"/>
    <w:rsid w:val="0020695D"/>
    <w:rsid w:val="00207858"/>
    <w:rsid w:val="00210F85"/>
    <w:rsid w:val="00212998"/>
    <w:rsid w:val="00223347"/>
    <w:rsid w:val="002266E6"/>
    <w:rsid w:val="00226991"/>
    <w:rsid w:val="00230DA4"/>
    <w:rsid w:val="00231F75"/>
    <w:rsid w:val="0023610E"/>
    <w:rsid w:val="00244FEE"/>
    <w:rsid w:val="00246C05"/>
    <w:rsid w:val="002560C0"/>
    <w:rsid w:val="002669DC"/>
    <w:rsid w:val="00272F5B"/>
    <w:rsid w:val="00274292"/>
    <w:rsid w:val="002747AC"/>
    <w:rsid w:val="00282E34"/>
    <w:rsid w:val="00283915"/>
    <w:rsid w:val="002853CC"/>
    <w:rsid w:val="002862F2"/>
    <w:rsid w:val="00293A9F"/>
    <w:rsid w:val="002979AF"/>
    <w:rsid w:val="002A1710"/>
    <w:rsid w:val="002A3BB3"/>
    <w:rsid w:val="002B2E3F"/>
    <w:rsid w:val="002C36BE"/>
    <w:rsid w:val="002D1306"/>
    <w:rsid w:val="002E3501"/>
    <w:rsid w:val="002F5DBC"/>
    <w:rsid w:val="002F6A15"/>
    <w:rsid w:val="00300FBC"/>
    <w:rsid w:val="003064A8"/>
    <w:rsid w:val="00306DA8"/>
    <w:rsid w:val="00315B43"/>
    <w:rsid w:val="00327EEA"/>
    <w:rsid w:val="00330CC0"/>
    <w:rsid w:val="00334376"/>
    <w:rsid w:val="00335FE9"/>
    <w:rsid w:val="003370B0"/>
    <w:rsid w:val="003519BC"/>
    <w:rsid w:val="00356677"/>
    <w:rsid w:val="00356C28"/>
    <w:rsid w:val="00363095"/>
    <w:rsid w:val="00372472"/>
    <w:rsid w:val="00372E2F"/>
    <w:rsid w:val="003746A9"/>
    <w:rsid w:val="003755A1"/>
    <w:rsid w:val="00383248"/>
    <w:rsid w:val="00383FEC"/>
    <w:rsid w:val="0038793A"/>
    <w:rsid w:val="0039163D"/>
    <w:rsid w:val="0039482E"/>
    <w:rsid w:val="003A45CF"/>
    <w:rsid w:val="003A546F"/>
    <w:rsid w:val="003A59F2"/>
    <w:rsid w:val="003B1E79"/>
    <w:rsid w:val="003B6A78"/>
    <w:rsid w:val="003B7A33"/>
    <w:rsid w:val="003C2D1D"/>
    <w:rsid w:val="003C333A"/>
    <w:rsid w:val="003C365C"/>
    <w:rsid w:val="003C5266"/>
    <w:rsid w:val="003C7AFC"/>
    <w:rsid w:val="003D5C7D"/>
    <w:rsid w:val="003E3E4B"/>
    <w:rsid w:val="003E6D0B"/>
    <w:rsid w:val="003F294F"/>
    <w:rsid w:val="003F395A"/>
    <w:rsid w:val="003F5CC3"/>
    <w:rsid w:val="00400894"/>
    <w:rsid w:val="00404729"/>
    <w:rsid w:val="00404D25"/>
    <w:rsid w:val="00406A00"/>
    <w:rsid w:val="00407983"/>
    <w:rsid w:val="00410D8A"/>
    <w:rsid w:val="004120BD"/>
    <w:rsid w:val="00413FF6"/>
    <w:rsid w:val="00416538"/>
    <w:rsid w:val="00417EB5"/>
    <w:rsid w:val="00424F21"/>
    <w:rsid w:val="00427866"/>
    <w:rsid w:val="00445148"/>
    <w:rsid w:val="00450CE5"/>
    <w:rsid w:val="00454588"/>
    <w:rsid w:val="00455BC8"/>
    <w:rsid w:val="00457120"/>
    <w:rsid w:val="0046030F"/>
    <w:rsid w:val="004707D8"/>
    <w:rsid w:val="0047166C"/>
    <w:rsid w:val="00471BA5"/>
    <w:rsid w:val="00471FDA"/>
    <w:rsid w:val="004818D2"/>
    <w:rsid w:val="004820E6"/>
    <w:rsid w:val="00496305"/>
    <w:rsid w:val="00497CA9"/>
    <w:rsid w:val="004A17A6"/>
    <w:rsid w:val="004A28C6"/>
    <w:rsid w:val="004A4DB6"/>
    <w:rsid w:val="004A6B04"/>
    <w:rsid w:val="004B6A3B"/>
    <w:rsid w:val="004C21C3"/>
    <w:rsid w:val="004C4C75"/>
    <w:rsid w:val="004C5451"/>
    <w:rsid w:val="004D1133"/>
    <w:rsid w:val="004D4C8D"/>
    <w:rsid w:val="004E2574"/>
    <w:rsid w:val="004E3D01"/>
    <w:rsid w:val="004F1A53"/>
    <w:rsid w:val="004F78CC"/>
    <w:rsid w:val="0050558B"/>
    <w:rsid w:val="005169FB"/>
    <w:rsid w:val="00517679"/>
    <w:rsid w:val="00525022"/>
    <w:rsid w:val="00527EC0"/>
    <w:rsid w:val="00531190"/>
    <w:rsid w:val="005431D4"/>
    <w:rsid w:val="0054332E"/>
    <w:rsid w:val="005433B7"/>
    <w:rsid w:val="0054467C"/>
    <w:rsid w:val="005469F8"/>
    <w:rsid w:val="0055076D"/>
    <w:rsid w:val="00557530"/>
    <w:rsid w:val="00566E70"/>
    <w:rsid w:val="00570C12"/>
    <w:rsid w:val="0057499D"/>
    <w:rsid w:val="00580E29"/>
    <w:rsid w:val="005869F7"/>
    <w:rsid w:val="005910F2"/>
    <w:rsid w:val="005950FD"/>
    <w:rsid w:val="00595EEC"/>
    <w:rsid w:val="005A2B4F"/>
    <w:rsid w:val="005A4648"/>
    <w:rsid w:val="005A47E5"/>
    <w:rsid w:val="005B3C7C"/>
    <w:rsid w:val="005B4856"/>
    <w:rsid w:val="005C202F"/>
    <w:rsid w:val="005C76AC"/>
    <w:rsid w:val="005D0576"/>
    <w:rsid w:val="005D4056"/>
    <w:rsid w:val="005E19C0"/>
    <w:rsid w:val="005F3626"/>
    <w:rsid w:val="00601B3C"/>
    <w:rsid w:val="00601C0F"/>
    <w:rsid w:val="00604327"/>
    <w:rsid w:val="00604A6E"/>
    <w:rsid w:val="0060694B"/>
    <w:rsid w:val="00621D6A"/>
    <w:rsid w:val="00630D6B"/>
    <w:rsid w:val="00640FCE"/>
    <w:rsid w:val="0064404F"/>
    <w:rsid w:val="00661653"/>
    <w:rsid w:val="00662D13"/>
    <w:rsid w:val="00677A7B"/>
    <w:rsid w:val="00677E3A"/>
    <w:rsid w:val="00687734"/>
    <w:rsid w:val="006A3CF4"/>
    <w:rsid w:val="006B12BC"/>
    <w:rsid w:val="006B58B7"/>
    <w:rsid w:val="006B6AC2"/>
    <w:rsid w:val="006C4D68"/>
    <w:rsid w:val="006D1F01"/>
    <w:rsid w:val="006D5A8F"/>
    <w:rsid w:val="006D6056"/>
    <w:rsid w:val="006E0B5A"/>
    <w:rsid w:val="006E7809"/>
    <w:rsid w:val="006F38B8"/>
    <w:rsid w:val="006F3DCC"/>
    <w:rsid w:val="006F7FDD"/>
    <w:rsid w:val="00701285"/>
    <w:rsid w:val="00701622"/>
    <w:rsid w:val="00702E21"/>
    <w:rsid w:val="00705758"/>
    <w:rsid w:val="007136B0"/>
    <w:rsid w:val="00721F22"/>
    <w:rsid w:val="0072322E"/>
    <w:rsid w:val="00723F0E"/>
    <w:rsid w:val="00724C79"/>
    <w:rsid w:val="007275AB"/>
    <w:rsid w:val="00730009"/>
    <w:rsid w:val="00741369"/>
    <w:rsid w:val="00744FAF"/>
    <w:rsid w:val="007468E8"/>
    <w:rsid w:val="00747D7E"/>
    <w:rsid w:val="007532DA"/>
    <w:rsid w:val="0075761E"/>
    <w:rsid w:val="0076122D"/>
    <w:rsid w:val="0076169B"/>
    <w:rsid w:val="00762456"/>
    <w:rsid w:val="00767DF6"/>
    <w:rsid w:val="00773D87"/>
    <w:rsid w:val="00776CBE"/>
    <w:rsid w:val="00785917"/>
    <w:rsid w:val="00795151"/>
    <w:rsid w:val="007954F3"/>
    <w:rsid w:val="00796005"/>
    <w:rsid w:val="007A048B"/>
    <w:rsid w:val="007A6677"/>
    <w:rsid w:val="007A7763"/>
    <w:rsid w:val="007B23F3"/>
    <w:rsid w:val="007B2ABF"/>
    <w:rsid w:val="007C2605"/>
    <w:rsid w:val="007C29C3"/>
    <w:rsid w:val="007C5FCF"/>
    <w:rsid w:val="007D32F4"/>
    <w:rsid w:val="007D4421"/>
    <w:rsid w:val="007E5436"/>
    <w:rsid w:val="007F0D0A"/>
    <w:rsid w:val="00810032"/>
    <w:rsid w:val="008145B2"/>
    <w:rsid w:val="008345DD"/>
    <w:rsid w:val="00841B76"/>
    <w:rsid w:val="0084313D"/>
    <w:rsid w:val="00853436"/>
    <w:rsid w:val="0085395F"/>
    <w:rsid w:val="00860A33"/>
    <w:rsid w:val="0086203E"/>
    <w:rsid w:val="00863E7A"/>
    <w:rsid w:val="00865512"/>
    <w:rsid w:val="00867B34"/>
    <w:rsid w:val="00875B15"/>
    <w:rsid w:val="00884AE5"/>
    <w:rsid w:val="008974B9"/>
    <w:rsid w:val="008A028B"/>
    <w:rsid w:val="008A72D1"/>
    <w:rsid w:val="008A74A1"/>
    <w:rsid w:val="008B045F"/>
    <w:rsid w:val="008C041C"/>
    <w:rsid w:val="008C0708"/>
    <w:rsid w:val="008C26A8"/>
    <w:rsid w:val="008C3346"/>
    <w:rsid w:val="008C4B12"/>
    <w:rsid w:val="008C5AC1"/>
    <w:rsid w:val="008C7D71"/>
    <w:rsid w:val="008D32DE"/>
    <w:rsid w:val="008D38DC"/>
    <w:rsid w:val="008D40D5"/>
    <w:rsid w:val="008D66AA"/>
    <w:rsid w:val="008E23A4"/>
    <w:rsid w:val="008E69BE"/>
    <w:rsid w:val="008E7567"/>
    <w:rsid w:val="00900FDB"/>
    <w:rsid w:val="009050BB"/>
    <w:rsid w:val="00905D85"/>
    <w:rsid w:val="00906981"/>
    <w:rsid w:val="00915BD1"/>
    <w:rsid w:val="00931246"/>
    <w:rsid w:val="009341F2"/>
    <w:rsid w:val="00956E48"/>
    <w:rsid w:val="00960F33"/>
    <w:rsid w:val="0096124E"/>
    <w:rsid w:val="00963757"/>
    <w:rsid w:val="00966B36"/>
    <w:rsid w:val="00970958"/>
    <w:rsid w:val="009812DA"/>
    <w:rsid w:val="009872E0"/>
    <w:rsid w:val="009876F3"/>
    <w:rsid w:val="00992517"/>
    <w:rsid w:val="00993907"/>
    <w:rsid w:val="009A3D76"/>
    <w:rsid w:val="009A711D"/>
    <w:rsid w:val="009B1CF0"/>
    <w:rsid w:val="009B6F4F"/>
    <w:rsid w:val="009B760B"/>
    <w:rsid w:val="009C41B1"/>
    <w:rsid w:val="009C63D2"/>
    <w:rsid w:val="009D0BB9"/>
    <w:rsid w:val="009D2139"/>
    <w:rsid w:val="009D305B"/>
    <w:rsid w:val="009D46E2"/>
    <w:rsid w:val="009E763B"/>
    <w:rsid w:val="009F370D"/>
    <w:rsid w:val="00A00010"/>
    <w:rsid w:val="00A00442"/>
    <w:rsid w:val="00A01080"/>
    <w:rsid w:val="00A01C2B"/>
    <w:rsid w:val="00A066AB"/>
    <w:rsid w:val="00A13C1F"/>
    <w:rsid w:val="00A208F8"/>
    <w:rsid w:val="00A20D13"/>
    <w:rsid w:val="00A211C4"/>
    <w:rsid w:val="00A2740B"/>
    <w:rsid w:val="00A323EF"/>
    <w:rsid w:val="00A351FF"/>
    <w:rsid w:val="00A41767"/>
    <w:rsid w:val="00A41AB0"/>
    <w:rsid w:val="00A42630"/>
    <w:rsid w:val="00A4471A"/>
    <w:rsid w:val="00A50B4F"/>
    <w:rsid w:val="00A52D5F"/>
    <w:rsid w:val="00A55403"/>
    <w:rsid w:val="00A565C7"/>
    <w:rsid w:val="00A60633"/>
    <w:rsid w:val="00A70487"/>
    <w:rsid w:val="00A7070C"/>
    <w:rsid w:val="00A73BCE"/>
    <w:rsid w:val="00A75D5D"/>
    <w:rsid w:val="00A86A88"/>
    <w:rsid w:val="00A93AA1"/>
    <w:rsid w:val="00A97F2F"/>
    <w:rsid w:val="00AA2D89"/>
    <w:rsid w:val="00AA3E3A"/>
    <w:rsid w:val="00AA4BD9"/>
    <w:rsid w:val="00AC1C5F"/>
    <w:rsid w:val="00AC1FD1"/>
    <w:rsid w:val="00AD793F"/>
    <w:rsid w:val="00AE5E39"/>
    <w:rsid w:val="00AE7F2C"/>
    <w:rsid w:val="00B00995"/>
    <w:rsid w:val="00B06921"/>
    <w:rsid w:val="00B06B86"/>
    <w:rsid w:val="00B146CA"/>
    <w:rsid w:val="00B33E6B"/>
    <w:rsid w:val="00B3614B"/>
    <w:rsid w:val="00B41D17"/>
    <w:rsid w:val="00B428FF"/>
    <w:rsid w:val="00B45334"/>
    <w:rsid w:val="00B51E85"/>
    <w:rsid w:val="00B6629F"/>
    <w:rsid w:val="00B80F02"/>
    <w:rsid w:val="00B81651"/>
    <w:rsid w:val="00B86F0E"/>
    <w:rsid w:val="00B901FA"/>
    <w:rsid w:val="00B97414"/>
    <w:rsid w:val="00BA04DA"/>
    <w:rsid w:val="00BA163F"/>
    <w:rsid w:val="00BB4576"/>
    <w:rsid w:val="00BB6B82"/>
    <w:rsid w:val="00BC0617"/>
    <w:rsid w:val="00BC44CD"/>
    <w:rsid w:val="00BC5D9E"/>
    <w:rsid w:val="00BC6626"/>
    <w:rsid w:val="00BC72BE"/>
    <w:rsid w:val="00BD15CA"/>
    <w:rsid w:val="00BD4D23"/>
    <w:rsid w:val="00BD6827"/>
    <w:rsid w:val="00BE023B"/>
    <w:rsid w:val="00BE0865"/>
    <w:rsid w:val="00BE5A46"/>
    <w:rsid w:val="00BF00C5"/>
    <w:rsid w:val="00BF2614"/>
    <w:rsid w:val="00BF4832"/>
    <w:rsid w:val="00C01DA9"/>
    <w:rsid w:val="00C02950"/>
    <w:rsid w:val="00C068FC"/>
    <w:rsid w:val="00C16A10"/>
    <w:rsid w:val="00C203D3"/>
    <w:rsid w:val="00C3253A"/>
    <w:rsid w:val="00C33340"/>
    <w:rsid w:val="00C34DE9"/>
    <w:rsid w:val="00C431AA"/>
    <w:rsid w:val="00C50433"/>
    <w:rsid w:val="00C51E37"/>
    <w:rsid w:val="00C532C4"/>
    <w:rsid w:val="00C603F6"/>
    <w:rsid w:val="00C605AE"/>
    <w:rsid w:val="00C60607"/>
    <w:rsid w:val="00C61C43"/>
    <w:rsid w:val="00C62975"/>
    <w:rsid w:val="00C63DAA"/>
    <w:rsid w:val="00C66F17"/>
    <w:rsid w:val="00C67B10"/>
    <w:rsid w:val="00C72232"/>
    <w:rsid w:val="00C722EF"/>
    <w:rsid w:val="00C7513F"/>
    <w:rsid w:val="00C82BB2"/>
    <w:rsid w:val="00C90672"/>
    <w:rsid w:val="00C91193"/>
    <w:rsid w:val="00C96FEA"/>
    <w:rsid w:val="00CA438A"/>
    <w:rsid w:val="00CA524A"/>
    <w:rsid w:val="00CB78E0"/>
    <w:rsid w:val="00CB793B"/>
    <w:rsid w:val="00CC3E89"/>
    <w:rsid w:val="00CD07C7"/>
    <w:rsid w:val="00CD2075"/>
    <w:rsid w:val="00CD37C9"/>
    <w:rsid w:val="00CE3A46"/>
    <w:rsid w:val="00CF2681"/>
    <w:rsid w:val="00CF3397"/>
    <w:rsid w:val="00D115CF"/>
    <w:rsid w:val="00D11F4D"/>
    <w:rsid w:val="00D1230E"/>
    <w:rsid w:val="00D16887"/>
    <w:rsid w:val="00D20913"/>
    <w:rsid w:val="00D233FA"/>
    <w:rsid w:val="00D31FE5"/>
    <w:rsid w:val="00D333DB"/>
    <w:rsid w:val="00D33988"/>
    <w:rsid w:val="00D3658B"/>
    <w:rsid w:val="00D4114A"/>
    <w:rsid w:val="00D41F63"/>
    <w:rsid w:val="00D47FFB"/>
    <w:rsid w:val="00D50CE7"/>
    <w:rsid w:val="00D5330E"/>
    <w:rsid w:val="00D537F3"/>
    <w:rsid w:val="00D6789E"/>
    <w:rsid w:val="00D7459A"/>
    <w:rsid w:val="00D81B2C"/>
    <w:rsid w:val="00D83BEE"/>
    <w:rsid w:val="00D8564F"/>
    <w:rsid w:val="00D86710"/>
    <w:rsid w:val="00D871D2"/>
    <w:rsid w:val="00D87D1E"/>
    <w:rsid w:val="00D91076"/>
    <w:rsid w:val="00D91B81"/>
    <w:rsid w:val="00D9363D"/>
    <w:rsid w:val="00D95614"/>
    <w:rsid w:val="00DA14DE"/>
    <w:rsid w:val="00DB609C"/>
    <w:rsid w:val="00DC1034"/>
    <w:rsid w:val="00DC1E49"/>
    <w:rsid w:val="00DC4D10"/>
    <w:rsid w:val="00DD5CB4"/>
    <w:rsid w:val="00DE255D"/>
    <w:rsid w:val="00DE4101"/>
    <w:rsid w:val="00DE78E0"/>
    <w:rsid w:val="00DF22BF"/>
    <w:rsid w:val="00DF3713"/>
    <w:rsid w:val="00E00B3D"/>
    <w:rsid w:val="00E01034"/>
    <w:rsid w:val="00E01F46"/>
    <w:rsid w:val="00E06723"/>
    <w:rsid w:val="00E070A8"/>
    <w:rsid w:val="00E07443"/>
    <w:rsid w:val="00E101C1"/>
    <w:rsid w:val="00E149CE"/>
    <w:rsid w:val="00E23799"/>
    <w:rsid w:val="00E246D6"/>
    <w:rsid w:val="00E27E2B"/>
    <w:rsid w:val="00E35B9F"/>
    <w:rsid w:val="00E3726F"/>
    <w:rsid w:val="00E40177"/>
    <w:rsid w:val="00E440F0"/>
    <w:rsid w:val="00E534B3"/>
    <w:rsid w:val="00E565EF"/>
    <w:rsid w:val="00E56C92"/>
    <w:rsid w:val="00E57C24"/>
    <w:rsid w:val="00E635E8"/>
    <w:rsid w:val="00E716D4"/>
    <w:rsid w:val="00E74455"/>
    <w:rsid w:val="00E81EC6"/>
    <w:rsid w:val="00E90481"/>
    <w:rsid w:val="00EA124B"/>
    <w:rsid w:val="00EA79F6"/>
    <w:rsid w:val="00EA7FE9"/>
    <w:rsid w:val="00EC03D1"/>
    <w:rsid w:val="00EC15DE"/>
    <w:rsid w:val="00EC64CD"/>
    <w:rsid w:val="00EE0235"/>
    <w:rsid w:val="00EE5A2C"/>
    <w:rsid w:val="00EF284F"/>
    <w:rsid w:val="00EF7311"/>
    <w:rsid w:val="00F0504C"/>
    <w:rsid w:val="00F10D7F"/>
    <w:rsid w:val="00F22B84"/>
    <w:rsid w:val="00F23B3C"/>
    <w:rsid w:val="00F24B9C"/>
    <w:rsid w:val="00F30FEC"/>
    <w:rsid w:val="00F427F8"/>
    <w:rsid w:val="00F42E29"/>
    <w:rsid w:val="00F55310"/>
    <w:rsid w:val="00F56996"/>
    <w:rsid w:val="00F6378E"/>
    <w:rsid w:val="00F80647"/>
    <w:rsid w:val="00F8150D"/>
    <w:rsid w:val="00F87663"/>
    <w:rsid w:val="00F9123E"/>
    <w:rsid w:val="00F92346"/>
    <w:rsid w:val="00F96376"/>
    <w:rsid w:val="00FA41A4"/>
    <w:rsid w:val="00FB0C4E"/>
    <w:rsid w:val="00FB1539"/>
    <w:rsid w:val="00FB3056"/>
    <w:rsid w:val="00FC01A3"/>
    <w:rsid w:val="00FC26ED"/>
    <w:rsid w:val="00FC340A"/>
    <w:rsid w:val="00FD18A6"/>
    <w:rsid w:val="00FD1D32"/>
    <w:rsid w:val="00FD20CC"/>
    <w:rsid w:val="00FD3C07"/>
    <w:rsid w:val="00FD5AD4"/>
    <w:rsid w:val="00FD5E5C"/>
    <w:rsid w:val="00FE3180"/>
    <w:rsid w:val="00FE40A9"/>
    <w:rsid w:val="00FE42F7"/>
    <w:rsid w:val="00FF7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39"/>
  </w:style>
  <w:style w:type="paragraph" w:styleId="1">
    <w:name w:val="heading 1"/>
    <w:basedOn w:val="a"/>
    <w:next w:val="a"/>
    <w:link w:val="10"/>
    <w:qFormat/>
    <w:rsid w:val="00356677"/>
    <w:pPr>
      <w:keepNext/>
      <w:spacing w:after="0" w:line="240" w:lineRule="auto"/>
      <w:outlineLvl w:val="0"/>
    </w:pPr>
    <w:rPr>
      <w:rFonts w:ascii="Arial Narrow" w:eastAsia="Times New Roman" w:hAnsi="Arial Narrow" w:cs="Times New Roman"/>
      <w:color w:val="000000"/>
      <w:sz w:val="8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2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06723"/>
  </w:style>
  <w:style w:type="paragraph" w:styleId="a4">
    <w:name w:val="No Spacing"/>
    <w:uiPriority w:val="1"/>
    <w:qFormat/>
    <w:rsid w:val="00662D1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qFormat/>
    <w:rsid w:val="00400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A41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iceouttxt5">
    <w:name w:val="iceouttxt5"/>
    <w:basedOn w:val="a0"/>
    <w:rsid w:val="00FA41A4"/>
    <w:rPr>
      <w:rFonts w:ascii="Arial" w:hAnsi="Arial" w:cs="Arial" w:hint="default"/>
      <w:color w:val="666666"/>
      <w:sz w:val="19"/>
      <w:szCs w:val="19"/>
    </w:rPr>
  </w:style>
  <w:style w:type="paragraph" w:customStyle="1" w:styleId="ConsPlusTitle">
    <w:name w:val="ConsPlusTitle"/>
    <w:rsid w:val="002A3BB3"/>
    <w:pPr>
      <w:widowControl w:val="0"/>
      <w:suppressAutoHyphens/>
      <w:spacing w:after="0" w:line="240" w:lineRule="auto"/>
    </w:pPr>
    <w:rPr>
      <w:rFonts w:ascii="Calibri" w:eastAsia="SimSun" w:hAnsi="Calibri" w:cs="Calibri"/>
      <w:b/>
      <w:bCs/>
      <w:kern w:val="1"/>
      <w:lang w:eastAsia="hi-IN" w:bidi="hi-IN"/>
    </w:rPr>
  </w:style>
  <w:style w:type="paragraph" w:styleId="a6">
    <w:name w:val="Body Text"/>
    <w:basedOn w:val="a"/>
    <w:link w:val="a7"/>
    <w:rsid w:val="001F25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F25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8D40D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D40D5"/>
  </w:style>
  <w:style w:type="paragraph" w:styleId="aa">
    <w:name w:val="Normal (Web)"/>
    <w:basedOn w:val="a"/>
    <w:uiPriority w:val="99"/>
    <w:unhideWhenUsed/>
    <w:rsid w:val="005A4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40FCE"/>
    <w:rPr>
      <w:rFonts w:ascii="Century Schoolbook" w:hAnsi="Century Schoolbook" w:cs="Century Schoolbook"/>
      <w:sz w:val="20"/>
      <w:szCs w:val="20"/>
    </w:rPr>
  </w:style>
  <w:style w:type="character" w:customStyle="1" w:styleId="10">
    <w:name w:val="Заголовок 1 Знак"/>
    <w:basedOn w:val="a0"/>
    <w:link w:val="1"/>
    <w:rsid w:val="00356677"/>
    <w:rPr>
      <w:rFonts w:ascii="Arial Narrow" w:eastAsia="Times New Roman" w:hAnsi="Arial Narrow" w:cs="Times New Roman"/>
      <w:color w:val="000000"/>
      <w:sz w:val="84"/>
      <w:szCs w:val="20"/>
      <w:lang w:eastAsia="ru-RU"/>
    </w:rPr>
  </w:style>
  <w:style w:type="paragraph" w:customStyle="1" w:styleId="Standard">
    <w:name w:val="Standard"/>
    <w:rsid w:val="0075761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0C681-2E3A-4AC8-B835-3FB8FC5CF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</TotalTime>
  <Pages>6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72</cp:revision>
  <cp:lastPrinted>2021-03-23T07:54:00Z</cp:lastPrinted>
  <dcterms:created xsi:type="dcterms:W3CDTF">2017-03-14T10:43:00Z</dcterms:created>
  <dcterms:modified xsi:type="dcterms:W3CDTF">2021-03-24T12:06:00Z</dcterms:modified>
</cp:coreProperties>
</file>